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F95" w:rsidRPr="00E02BB8" w:rsidRDefault="00E02BB8">
      <w:pPr>
        <w:widowControl w:val="0"/>
        <w:jc w:val="center"/>
        <w:rPr>
          <w:rFonts w:ascii="Times New Roman" w:hAnsi="Times New Roman"/>
          <w:sz w:val="24"/>
          <w:szCs w:val="24"/>
          <w:lang w:val="ru-RU"/>
        </w:rPr>
      </w:pPr>
      <w:r>
        <w:rPr>
          <w:rFonts w:ascii="Times New Roman" w:hAnsi="Times New Roman"/>
          <w:sz w:val="24"/>
          <w:szCs w:val="24"/>
          <w:lang w:val="ru-RU"/>
        </w:rPr>
        <w:t>0</w:t>
      </w:r>
    </w:p>
    <w:p w:rsidR="00160F95" w:rsidRPr="002D1731" w:rsidRDefault="002D4A25">
      <w:pPr>
        <w:widowControl w:val="0"/>
        <w:jc w:val="center"/>
        <w:rPr>
          <w:rFonts w:ascii="Times New Roman" w:hAnsi="Times New Roman"/>
          <w:sz w:val="24"/>
          <w:szCs w:val="24"/>
          <w:lang w:val="ru-RU"/>
        </w:rPr>
      </w:pPr>
      <w:r w:rsidRPr="002D4A25">
        <w:rPr>
          <w:rFonts w:ascii="Times New Roman" w:hAnsi="Times New Roman"/>
          <w:noProof/>
          <w:sz w:val="24"/>
          <w:szCs w:val="24"/>
        </w:rPr>
        <w:pict>
          <v:rect id="_x0000_s1026" style="position:absolute;left:0;text-align:left;margin-left:215.95pt;margin-top:-13.3pt;width:57.6pt;height:57.6pt;z-index:251656704" strokecolor="white">
            <v:textbox>
              <w:txbxContent>
                <w:p w:rsidR="002B46BE" w:rsidRDefault="00474330" w:rsidP="009837A5">
                  <w:pPr>
                    <w:keepNext/>
                  </w:pPr>
                  <w:r>
                    <w:rPr>
                      <w:noProof/>
                      <w:lang w:val="ru-RU" w:eastAsia="ru-RU"/>
                    </w:rPr>
                    <w:drawing>
                      <wp:inline distT="0" distB="0" distL="0" distR="0">
                        <wp:extent cx="523875" cy="647700"/>
                        <wp:effectExtent l="19050" t="0" r="9525" b="0"/>
                        <wp:docPr id="1" name="Рисунок 1"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ый"/>
                                <pic:cNvPicPr>
                                  <a:picLocks noChangeAspect="1" noChangeArrowheads="1"/>
                                </pic:cNvPicPr>
                              </pic:nvPicPr>
                              <pic:blipFill>
                                <a:blip r:embed="rId8"/>
                                <a:srcRect/>
                                <a:stretch>
                                  <a:fillRect/>
                                </a:stretch>
                              </pic:blipFill>
                              <pic:spPr bwMode="auto">
                                <a:xfrm>
                                  <a:off x="0" y="0"/>
                                  <a:ext cx="523875" cy="647700"/>
                                </a:xfrm>
                                <a:prstGeom prst="rect">
                                  <a:avLst/>
                                </a:prstGeom>
                                <a:noFill/>
                                <a:ln w="9525">
                                  <a:noFill/>
                                  <a:miter lim="800000"/>
                                  <a:headEnd/>
                                  <a:tailEnd/>
                                </a:ln>
                              </pic:spPr>
                            </pic:pic>
                          </a:graphicData>
                        </a:graphic>
                      </wp:inline>
                    </w:drawing>
                  </w:r>
                </w:p>
                <w:p w:rsidR="002B46BE" w:rsidRDefault="002B46BE">
                  <w:pPr>
                    <w:keepNext/>
                    <w:jc w:val="center"/>
                  </w:pPr>
                </w:p>
                <w:p w:rsidR="002B46BE" w:rsidRDefault="002B46BE">
                  <w:pPr>
                    <w:keepNext/>
                    <w:jc w:val="center"/>
                  </w:pPr>
                </w:p>
                <w:p w:rsidR="002B46BE" w:rsidRDefault="002B46BE">
                  <w:pPr>
                    <w:keepNext/>
                    <w:jc w:val="center"/>
                  </w:pPr>
                </w:p>
                <w:p w:rsidR="002B46BE" w:rsidRDefault="002B46BE">
                  <w:pPr>
                    <w:pStyle w:val="a5"/>
                    <w:jc w:val="center"/>
                  </w:pPr>
                </w:p>
                <w:p w:rsidR="002B46BE" w:rsidRDefault="002B46BE">
                  <w:pPr>
                    <w:jc w:val="center"/>
                  </w:pPr>
                </w:p>
              </w:txbxContent>
            </v:textbox>
          </v:rect>
        </w:pict>
      </w:r>
    </w:p>
    <w:p w:rsidR="00160F95" w:rsidRDefault="001B3229">
      <w:pPr>
        <w:widowControl w:val="0"/>
        <w:jc w:val="center"/>
        <w:rPr>
          <w:rFonts w:ascii="Times New Roman" w:hAnsi="Times New Roman"/>
          <w:sz w:val="24"/>
          <w:szCs w:val="24"/>
          <w:lang w:val="ru-RU"/>
        </w:rPr>
      </w:pPr>
      <w:r>
        <w:rPr>
          <w:rFonts w:ascii="Times New Roman" w:hAnsi="Times New Roman"/>
          <w:sz w:val="24"/>
          <w:szCs w:val="24"/>
          <w:lang w:val="ru-RU"/>
        </w:rPr>
        <w:t xml:space="preserve"> </w:t>
      </w:r>
    </w:p>
    <w:p w:rsidR="00160F95" w:rsidRDefault="00160F95">
      <w:pPr>
        <w:widowControl w:val="0"/>
        <w:jc w:val="center"/>
        <w:rPr>
          <w:rFonts w:ascii="Times New Roman" w:hAnsi="Times New Roman"/>
          <w:sz w:val="32"/>
          <w:szCs w:val="32"/>
          <w:lang w:val="ru-RU"/>
        </w:rPr>
      </w:pPr>
    </w:p>
    <w:p w:rsidR="00160F95" w:rsidRPr="00F536A4" w:rsidRDefault="001B3229">
      <w:pPr>
        <w:jc w:val="center"/>
        <w:rPr>
          <w:rFonts w:ascii="Times New Roman" w:hAnsi="Times New Roman"/>
          <w:b/>
          <w:caps/>
          <w:sz w:val="28"/>
          <w:szCs w:val="28"/>
          <w:lang w:val="ru-RU"/>
        </w:rPr>
      </w:pPr>
      <w:r w:rsidRPr="00F536A4">
        <w:rPr>
          <w:rFonts w:ascii="Times New Roman" w:hAnsi="Times New Roman"/>
          <w:b/>
          <w:caps/>
          <w:sz w:val="28"/>
          <w:szCs w:val="28"/>
          <w:lang w:val="ru-RU"/>
        </w:rPr>
        <w:t>Собрание депутатов</w:t>
      </w:r>
    </w:p>
    <w:p w:rsidR="00160F95" w:rsidRPr="00F536A4" w:rsidRDefault="001B3229">
      <w:pPr>
        <w:jc w:val="center"/>
        <w:rPr>
          <w:rFonts w:ascii="Times New Roman" w:hAnsi="Times New Roman"/>
          <w:b/>
          <w:caps/>
          <w:sz w:val="28"/>
          <w:szCs w:val="28"/>
          <w:lang w:val="ru-RU"/>
        </w:rPr>
      </w:pPr>
      <w:r w:rsidRPr="00F536A4">
        <w:rPr>
          <w:rFonts w:ascii="Times New Roman" w:hAnsi="Times New Roman"/>
          <w:b/>
          <w:caps/>
          <w:sz w:val="28"/>
          <w:szCs w:val="28"/>
          <w:lang w:val="ru-RU"/>
        </w:rPr>
        <w:t>Каслинского муниципального района</w:t>
      </w:r>
    </w:p>
    <w:p w:rsidR="00160F95" w:rsidRPr="00F536A4" w:rsidRDefault="00AC5279">
      <w:pPr>
        <w:jc w:val="center"/>
        <w:rPr>
          <w:rFonts w:ascii="Times New Roman" w:hAnsi="Times New Roman"/>
          <w:b/>
          <w:caps/>
          <w:sz w:val="28"/>
          <w:szCs w:val="28"/>
          <w:lang w:val="ru-RU"/>
        </w:rPr>
      </w:pPr>
      <w:r w:rsidRPr="00F536A4">
        <w:rPr>
          <w:rFonts w:ascii="Times New Roman" w:hAnsi="Times New Roman"/>
          <w:b/>
          <w:caps/>
          <w:sz w:val="28"/>
          <w:szCs w:val="28"/>
          <w:lang w:val="ru-RU"/>
        </w:rPr>
        <w:t>ШЕСТОГО</w:t>
      </w:r>
      <w:r w:rsidR="001B3229" w:rsidRPr="00F536A4">
        <w:rPr>
          <w:rFonts w:ascii="Times New Roman" w:hAnsi="Times New Roman"/>
          <w:b/>
          <w:caps/>
          <w:sz w:val="28"/>
          <w:szCs w:val="28"/>
          <w:lang w:val="ru-RU"/>
        </w:rPr>
        <w:t xml:space="preserve"> созыва</w:t>
      </w:r>
    </w:p>
    <w:p w:rsidR="00160F95" w:rsidRPr="00F536A4" w:rsidRDefault="001B3229">
      <w:pPr>
        <w:keepNext/>
        <w:widowControl w:val="0"/>
        <w:jc w:val="center"/>
        <w:rPr>
          <w:rFonts w:ascii="Times New Roman" w:hAnsi="Times New Roman"/>
          <w:sz w:val="28"/>
          <w:szCs w:val="28"/>
          <w:lang w:val="ru-RU"/>
        </w:rPr>
      </w:pPr>
      <w:r w:rsidRPr="00F536A4">
        <w:rPr>
          <w:rFonts w:ascii="Times New Roman" w:hAnsi="Times New Roman"/>
          <w:sz w:val="28"/>
          <w:szCs w:val="28"/>
          <w:lang w:val="ru-RU"/>
        </w:rPr>
        <w:t>Челябинской области</w:t>
      </w:r>
    </w:p>
    <w:p w:rsidR="00160F95" w:rsidRPr="00F536A4" w:rsidRDefault="001B3229">
      <w:pPr>
        <w:keepNext/>
        <w:widowControl w:val="0"/>
        <w:jc w:val="center"/>
        <w:rPr>
          <w:rFonts w:ascii="Times New Roman" w:hAnsi="Times New Roman"/>
          <w:b/>
          <w:sz w:val="40"/>
          <w:szCs w:val="40"/>
          <w:lang w:val="ru-RU"/>
        </w:rPr>
      </w:pPr>
      <w:proofErr w:type="gramStart"/>
      <w:r w:rsidRPr="00F536A4">
        <w:rPr>
          <w:rFonts w:ascii="Times New Roman" w:hAnsi="Times New Roman"/>
          <w:b/>
          <w:sz w:val="40"/>
          <w:szCs w:val="40"/>
          <w:lang w:val="ru-RU"/>
        </w:rPr>
        <w:t>Р</w:t>
      </w:r>
      <w:proofErr w:type="gramEnd"/>
      <w:r w:rsidRPr="00F536A4">
        <w:rPr>
          <w:rFonts w:ascii="Times New Roman" w:hAnsi="Times New Roman"/>
          <w:b/>
          <w:sz w:val="40"/>
          <w:szCs w:val="40"/>
          <w:lang w:val="ru-RU"/>
        </w:rPr>
        <w:t xml:space="preserve"> Е Ш Е Н И Е </w:t>
      </w:r>
    </w:p>
    <w:p w:rsidR="00160F95" w:rsidRPr="009837A5" w:rsidRDefault="002D4A25">
      <w:pPr>
        <w:widowControl w:val="0"/>
        <w:spacing w:line="223" w:lineRule="auto"/>
        <w:ind w:left="708"/>
        <w:rPr>
          <w:rFonts w:ascii="Times New Roman" w:hAnsi="Times New Roman"/>
          <w:sz w:val="12"/>
          <w:szCs w:val="12"/>
          <w:lang w:val="ru-RU"/>
        </w:rPr>
      </w:pPr>
      <w:r w:rsidRPr="002D4A25">
        <w:rPr>
          <w:rFonts w:ascii="Times New Roman" w:hAnsi="Times New Roman"/>
          <w:noProof/>
          <w:sz w:val="32"/>
          <w:szCs w:val="32"/>
        </w:rPr>
        <w:pict>
          <v:line id="_x0000_s1027" style="position:absolute;left:0;text-align:left;z-index:251657728" from="-.05pt,4.05pt" to="481.75pt,4.05pt" o:allowincell="f" strokeweight="4.5pt">
            <v:stroke linestyle="thickThin"/>
          </v:line>
        </w:pict>
      </w:r>
    </w:p>
    <w:p w:rsidR="00160F95" w:rsidRPr="009837A5" w:rsidRDefault="001B3229">
      <w:pPr>
        <w:widowControl w:val="0"/>
        <w:rPr>
          <w:rFonts w:ascii="Times New Roman" w:hAnsi="Times New Roman"/>
          <w:sz w:val="24"/>
          <w:szCs w:val="24"/>
          <w:lang w:val="ru-RU"/>
        </w:rPr>
      </w:pPr>
      <w:r w:rsidRPr="009837A5">
        <w:rPr>
          <w:rFonts w:ascii="Times New Roman" w:hAnsi="Times New Roman"/>
          <w:sz w:val="24"/>
          <w:szCs w:val="24"/>
          <w:lang w:val="ru-RU"/>
        </w:rPr>
        <w:t>от «</w:t>
      </w:r>
      <w:r w:rsidR="003552C6">
        <w:rPr>
          <w:rFonts w:ascii="Times New Roman" w:hAnsi="Times New Roman"/>
          <w:sz w:val="24"/>
          <w:szCs w:val="24"/>
          <w:lang w:val="ru-RU"/>
        </w:rPr>
        <w:t>27</w:t>
      </w:r>
      <w:r w:rsidRPr="009837A5">
        <w:rPr>
          <w:rFonts w:ascii="Times New Roman" w:hAnsi="Times New Roman"/>
          <w:sz w:val="24"/>
          <w:szCs w:val="24"/>
          <w:lang w:val="ru-RU"/>
        </w:rPr>
        <w:t>»</w:t>
      </w:r>
      <w:r w:rsidR="00200570" w:rsidRPr="009837A5">
        <w:rPr>
          <w:rFonts w:ascii="Times New Roman" w:hAnsi="Times New Roman"/>
          <w:sz w:val="24"/>
          <w:szCs w:val="24"/>
          <w:lang w:val="ru-RU"/>
        </w:rPr>
        <w:t xml:space="preserve"> </w:t>
      </w:r>
      <w:r w:rsidR="003552C6">
        <w:rPr>
          <w:rFonts w:ascii="Times New Roman" w:hAnsi="Times New Roman"/>
          <w:sz w:val="24"/>
          <w:szCs w:val="24"/>
          <w:lang w:val="ru-RU"/>
        </w:rPr>
        <w:t>февраля</w:t>
      </w:r>
      <w:r w:rsidRPr="009837A5">
        <w:rPr>
          <w:rFonts w:ascii="Times New Roman" w:hAnsi="Times New Roman"/>
          <w:sz w:val="24"/>
          <w:szCs w:val="24"/>
          <w:lang w:val="ru-RU"/>
        </w:rPr>
        <w:t xml:space="preserve"> 202</w:t>
      </w:r>
      <w:r w:rsidR="004A12DD" w:rsidRPr="009837A5">
        <w:rPr>
          <w:rFonts w:ascii="Times New Roman" w:hAnsi="Times New Roman"/>
          <w:sz w:val="24"/>
          <w:szCs w:val="24"/>
          <w:lang w:val="ru-RU"/>
        </w:rPr>
        <w:t>5</w:t>
      </w:r>
      <w:r w:rsidRPr="009837A5">
        <w:rPr>
          <w:rFonts w:ascii="Times New Roman" w:hAnsi="Times New Roman"/>
          <w:sz w:val="24"/>
          <w:szCs w:val="24"/>
          <w:lang w:val="ru-RU"/>
        </w:rPr>
        <w:t xml:space="preserve"> года №</w:t>
      </w:r>
      <w:r w:rsidR="003552C6">
        <w:rPr>
          <w:rFonts w:ascii="Times New Roman" w:hAnsi="Times New Roman"/>
          <w:sz w:val="24"/>
          <w:szCs w:val="24"/>
          <w:lang w:val="ru-RU"/>
        </w:rPr>
        <w:t>56</w:t>
      </w:r>
      <w:r w:rsidR="00B66E72">
        <w:rPr>
          <w:rFonts w:ascii="Times New Roman" w:hAnsi="Times New Roman"/>
          <w:sz w:val="24"/>
          <w:szCs w:val="24"/>
          <w:lang w:val="ru-RU"/>
        </w:rPr>
        <w:t>6</w:t>
      </w:r>
    </w:p>
    <w:p w:rsidR="00160F95" w:rsidRPr="009837A5" w:rsidRDefault="001B3229">
      <w:pPr>
        <w:widowControl w:val="0"/>
        <w:rPr>
          <w:rFonts w:ascii="Times New Roman" w:hAnsi="Times New Roman"/>
          <w:sz w:val="24"/>
          <w:szCs w:val="24"/>
          <w:lang w:val="ru-RU"/>
        </w:rPr>
      </w:pPr>
      <w:r w:rsidRPr="009837A5">
        <w:rPr>
          <w:rFonts w:ascii="Times New Roman" w:hAnsi="Times New Roman"/>
          <w:sz w:val="24"/>
          <w:szCs w:val="24"/>
          <w:lang w:val="ru-RU"/>
        </w:rPr>
        <w:t>г</w:t>
      </w:r>
      <w:proofErr w:type="gramStart"/>
      <w:r w:rsidRPr="009837A5">
        <w:rPr>
          <w:rFonts w:ascii="Times New Roman" w:hAnsi="Times New Roman"/>
          <w:sz w:val="24"/>
          <w:szCs w:val="24"/>
          <w:lang w:val="ru-RU"/>
        </w:rPr>
        <w:t>.К</w:t>
      </w:r>
      <w:proofErr w:type="gramEnd"/>
      <w:r w:rsidRPr="009837A5">
        <w:rPr>
          <w:rFonts w:ascii="Times New Roman" w:hAnsi="Times New Roman"/>
          <w:sz w:val="24"/>
          <w:szCs w:val="24"/>
          <w:lang w:val="ru-RU"/>
        </w:rPr>
        <w:t>асли</w:t>
      </w:r>
    </w:p>
    <w:p w:rsidR="00160F95" w:rsidRPr="009837A5" w:rsidRDefault="00160F95">
      <w:pPr>
        <w:rPr>
          <w:rFonts w:ascii="Times New Roman" w:hAnsi="Times New Roman"/>
          <w:sz w:val="24"/>
          <w:szCs w:val="24"/>
          <w:lang w:val="ru-RU"/>
        </w:rPr>
      </w:pPr>
    </w:p>
    <w:p w:rsidR="00474330" w:rsidRPr="009837A5" w:rsidRDefault="00474330" w:rsidP="00474330">
      <w:pPr>
        <w:pStyle w:val="20"/>
        <w:shd w:val="clear" w:color="auto" w:fill="auto"/>
        <w:spacing w:line="266" w:lineRule="exact"/>
        <w:ind w:right="5102"/>
        <w:jc w:val="both"/>
        <w:rPr>
          <w:rFonts w:ascii="Times New Roman" w:hAnsi="Times New Roman"/>
          <w:sz w:val="24"/>
          <w:szCs w:val="24"/>
        </w:rPr>
      </w:pPr>
      <w:r w:rsidRPr="009837A5">
        <w:rPr>
          <w:rFonts w:ascii="Times New Roman" w:hAnsi="Times New Roman"/>
          <w:sz w:val="24"/>
          <w:szCs w:val="24"/>
        </w:rPr>
        <w:t>О законодательной инициативе Собрания депутатов Каслинского муниципального района Челябинской области</w:t>
      </w:r>
    </w:p>
    <w:p w:rsidR="00B32A4F" w:rsidRPr="009837A5" w:rsidRDefault="00B32A4F" w:rsidP="00B32A4F">
      <w:pPr>
        <w:tabs>
          <w:tab w:val="left" w:pos="4536"/>
        </w:tabs>
        <w:ind w:right="5103"/>
        <w:jc w:val="both"/>
        <w:rPr>
          <w:rFonts w:ascii="Times New Roman" w:hAnsi="Times New Roman"/>
          <w:sz w:val="24"/>
          <w:szCs w:val="24"/>
          <w:lang w:val="ru-RU"/>
        </w:rPr>
      </w:pPr>
    </w:p>
    <w:p w:rsidR="00DE6105" w:rsidRPr="009837A5" w:rsidRDefault="00DE6105" w:rsidP="009837A5">
      <w:pPr>
        <w:pStyle w:val="20"/>
        <w:shd w:val="clear" w:color="auto" w:fill="auto"/>
        <w:tabs>
          <w:tab w:val="left" w:pos="0"/>
        </w:tabs>
        <w:spacing w:line="240" w:lineRule="auto"/>
        <w:ind w:firstLine="709"/>
        <w:jc w:val="both"/>
        <w:rPr>
          <w:rFonts w:ascii="Times New Roman" w:hAnsi="Times New Roman"/>
          <w:sz w:val="24"/>
          <w:szCs w:val="24"/>
        </w:rPr>
      </w:pPr>
      <w:proofErr w:type="gramStart"/>
      <w:r w:rsidRPr="009837A5">
        <w:rPr>
          <w:rFonts w:ascii="Times New Roman" w:hAnsi="Times New Roman"/>
          <w:sz w:val="24"/>
          <w:szCs w:val="24"/>
        </w:rPr>
        <w:t>В соответствии с Федеральным законом от 06.10.2003 г. №131-ФЗ «Об общих принципах организации местного самоуправления в Российской Федерации», Законом Челябинской области от</w:t>
      </w:r>
      <w:r w:rsidR="009837A5" w:rsidRPr="009837A5">
        <w:rPr>
          <w:rFonts w:ascii="Times New Roman" w:hAnsi="Times New Roman"/>
          <w:sz w:val="24"/>
          <w:szCs w:val="24"/>
        </w:rPr>
        <w:t xml:space="preserve"> </w:t>
      </w:r>
      <w:r w:rsidRPr="009837A5">
        <w:rPr>
          <w:rFonts w:ascii="Times New Roman" w:hAnsi="Times New Roman"/>
          <w:sz w:val="24"/>
          <w:szCs w:val="24"/>
        </w:rPr>
        <w:t>26.10.2006</w:t>
      </w:r>
      <w:r w:rsidR="009837A5" w:rsidRPr="009837A5">
        <w:rPr>
          <w:rFonts w:ascii="Times New Roman" w:hAnsi="Times New Roman"/>
          <w:sz w:val="24"/>
          <w:szCs w:val="24"/>
        </w:rPr>
        <w:t xml:space="preserve"> </w:t>
      </w:r>
      <w:r w:rsidRPr="009837A5">
        <w:rPr>
          <w:rFonts w:ascii="Times New Roman" w:hAnsi="Times New Roman"/>
          <w:sz w:val="24"/>
          <w:szCs w:val="24"/>
        </w:rPr>
        <w:t>г. №66-ЗО «Об административно-территориальном устройстве Челябинской области», статьей 46 Устава (Основного Закона) Челябинской области, пунктами 114, 115, 120 Регламента Законодательного Собрания Челябинской области, Уставом Каслинского муниципального района челябинской области, решением Собрания депутатов Каслинского муниципального района Челябинской области</w:t>
      </w:r>
      <w:proofErr w:type="gramEnd"/>
      <w:r w:rsidRPr="009837A5">
        <w:rPr>
          <w:rFonts w:ascii="Times New Roman" w:hAnsi="Times New Roman"/>
          <w:sz w:val="24"/>
          <w:szCs w:val="24"/>
        </w:rPr>
        <w:t xml:space="preserve"> от 30 января 2025 г.</w:t>
      </w:r>
      <w:r w:rsidR="009837A5" w:rsidRPr="009837A5">
        <w:rPr>
          <w:rFonts w:ascii="Times New Roman" w:hAnsi="Times New Roman"/>
          <w:sz w:val="24"/>
          <w:szCs w:val="24"/>
        </w:rPr>
        <w:t xml:space="preserve"> </w:t>
      </w:r>
      <w:r w:rsidRPr="009837A5">
        <w:rPr>
          <w:rFonts w:ascii="Times New Roman" w:hAnsi="Times New Roman"/>
          <w:sz w:val="24"/>
          <w:szCs w:val="24"/>
        </w:rPr>
        <w:t>№546 «О выражении согласия населения Каслинского муниципального района на объединение городских и сельских поселений, входящих в состав Каслинского муниципального района в целях его преобразования и наделения вновь образованного муниципального образования статусом Каслинского муниципального округа Челябинской области»,</w:t>
      </w:r>
    </w:p>
    <w:p w:rsidR="00DE6105" w:rsidRPr="009837A5" w:rsidRDefault="00DE6105">
      <w:pPr>
        <w:jc w:val="center"/>
        <w:rPr>
          <w:rFonts w:ascii="Times New Roman" w:hAnsi="Times New Roman"/>
          <w:b/>
          <w:sz w:val="24"/>
          <w:szCs w:val="24"/>
          <w:lang w:val="ru-RU"/>
        </w:rPr>
      </w:pPr>
    </w:p>
    <w:p w:rsidR="00160F95" w:rsidRPr="009837A5" w:rsidRDefault="001B3229">
      <w:pPr>
        <w:jc w:val="center"/>
        <w:rPr>
          <w:rFonts w:ascii="Times New Roman" w:hAnsi="Times New Roman"/>
          <w:b/>
          <w:sz w:val="24"/>
          <w:szCs w:val="24"/>
          <w:lang w:val="ru-RU"/>
        </w:rPr>
      </w:pPr>
      <w:r w:rsidRPr="009837A5">
        <w:rPr>
          <w:rFonts w:ascii="Times New Roman" w:hAnsi="Times New Roman"/>
          <w:b/>
          <w:sz w:val="24"/>
          <w:szCs w:val="24"/>
          <w:lang w:val="ru-RU"/>
        </w:rPr>
        <w:t>Собрание депутатов Каслинского муниципального района РЕШАЕТ:</w:t>
      </w:r>
    </w:p>
    <w:p w:rsidR="00160F95" w:rsidRPr="009837A5" w:rsidRDefault="00160F95">
      <w:pPr>
        <w:ind w:firstLine="709"/>
        <w:jc w:val="both"/>
        <w:rPr>
          <w:rFonts w:ascii="Times New Roman" w:hAnsi="Times New Roman"/>
          <w:b/>
          <w:sz w:val="24"/>
          <w:szCs w:val="24"/>
          <w:lang w:val="ru-RU"/>
        </w:rPr>
      </w:pPr>
    </w:p>
    <w:p w:rsidR="00DE6105" w:rsidRPr="009837A5" w:rsidRDefault="001B3229" w:rsidP="00DE6105">
      <w:pPr>
        <w:pStyle w:val="20"/>
        <w:shd w:val="clear" w:color="auto" w:fill="auto"/>
        <w:tabs>
          <w:tab w:val="left" w:pos="0"/>
        </w:tabs>
        <w:spacing w:line="240" w:lineRule="auto"/>
        <w:ind w:firstLine="709"/>
        <w:jc w:val="both"/>
        <w:rPr>
          <w:rFonts w:ascii="Times New Roman" w:hAnsi="Times New Roman"/>
          <w:sz w:val="24"/>
          <w:szCs w:val="24"/>
        </w:rPr>
      </w:pPr>
      <w:r w:rsidRPr="009837A5">
        <w:rPr>
          <w:rFonts w:ascii="Times New Roman" w:hAnsi="Times New Roman"/>
          <w:sz w:val="24"/>
          <w:szCs w:val="24"/>
        </w:rPr>
        <w:t xml:space="preserve">1. </w:t>
      </w:r>
      <w:r w:rsidR="00DE6105" w:rsidRPr="009837A5">
        <w:rPr>
          <w:rFonts w:ascii="Times New Roman" w:hAnsi="Times New Roman"/>
          <w:sz w:val="24"/>
          <w:szCs w:val="24"/>
        </w:rPr>
        <w:t xml:space="preserve">Внести на рассмотрение Законодательного Собрания Челябинской области в порядке законодательной инициативы проект постановления Законодательного Собрания Челябинской области «Об административно-территориальном преобразовании города Касли и Каслинского района в </w:t>
      </w:r>
      <w:proofErr w:type="spellStart"/>
      <w:r w:rsidR="00DE6105" w:rsidRPr="009837A5">
        <w:rPr>
          <w:rFonts w:ascii="Times New Roman" w:hAnsi="Times New Roman"/>
          <w:sz w:val="24"/>
          <w:szCs w:val="24"/>
        </w:rPr>
        <w:t>Каслинский</w:t>
      </w:r>
      <w:proofErr w:type="spellEnd"/>
      <w:r w:rsidR="00DE6105" w:rsidRPr="009837A5">
        <w:rPr>
          <w:rFonts w:ascii="Times New Roman" w:hAnsi="Times New Roman"/>
          <w:sz w:val="24"/>
          <w:szCs w:val="24"/>
        </w:rPr>
        <w:t xml:space="preserve"> округ» (прилагается).</w:t>
      </w:r>
    </w:p>
    <w:p w:rsidR="00DE6105" w:rsidRPr="009837A5" w:rsidRDefault="00DE6105" w:rsidP="00DE6105">
      <w:pPr>
        <w:pStyle w:val="20"/>
        <w:shd w:val="clear" w:color="auto" w:fill="auto"/>
        <w:tabs>
          <w:tab w:val="left" w:pos="0"/>
        </w:tabs>
        <w:spacing w:line="240" w:lineRule="auto"/>
        <w:ind w:firstLine="709"/>
        <w:jc w:val="both"/>
        <w:rPr>
          <w:rFonts w:ascii="Times New Roman" w:hAnsi="Times New Roman"/>
          <w:sz w:val="24"/>
          <w:szCs w:val="24"/>
        </w:rPr>
      </w:pPr>
      <w:r w:rsidRPr="009837A5">
        <w:rPr>
          <w:rFonts w:ascii="Times New Roman" w:hAnsi="Times New Roman"/>
          <w:sz w:val="24"/>
          <w:szCs w:val="24"/>
        </w:rPr>
        <w:t>2. Председателю Собрания депутатов Каслинского муниципального района направить законодательную инициативу в адрес Законодательного Собрания Челябинской области.</w:t>
      </w:r>
    </w:p>
    <w:p w:rsidR="00DE6105" w:rsidRPr="009837A5" w:rsidRDefault="00DE6105" w:rsidP="00DE6105">
      <w:pPr>
        <w:pStyle w:val="20"/>
        <w:shd w:val="clear" w:color="auto" w:fill="auto"/>
        <w:tabs>
          <w:tab w:val="left" w:pos="0"/>
        </w:tabs>
        <w:spacing w:line="240" w:lineRule="auto"/>
        <w:ind w:firstLine="709"/>
        <w:jc w:val="both"/>
        <w:rPr>
          <w:rFonts w:ascii="Times New Roman" w:hAnsi="Times New Roman"/>
          <w:sz w:val="24"/>
          <w:szCs w:val="24"/>
        </w:rPr>
      </w:pPr>
      <w:r w:rsidRPr="009837A5">
        <w:rPr>
          <w:rFonts w:ascii="Times New Roman" w:hAnsi="Times New Roman"/>
          <w:sz w:val="24"/>
          <w:szCs w:val="24"/>
        </w:rPr>
        <w:t xml:space="preserve">3. Поручить Дятлову Игорю Михайловичу – председателю Собрания депутатов Каслинского муниципального района представлять </w:t>
      </w:r>
      <w:proofErr w:type="spellStart"/>
      <w:r w:rsidRPr="009837A5">
        <w:rPr>
          <w:rFonts w:ascii="Times New Roman" w:hAnsi="Times New Roman"/>
          <w:sz w:val="24"/>
          <w:szCs w:val="24"/>
        </w:rPr>
        <w:t>Каслинский</w:t>
      </w:r>
      <w:proofErr w:type="spellEnd"/>
      <w:r w:rsidRPr="009837A5">
        <w:rPr>
          <w:rFonts w:ascii="Times New Roman" w:hAnsi="Times New Roman"/>
          <w:sz w:val="24"/>
          <w:szCs w:val="24"/>
        </w:rPr>
        <w:t xml:space="preserve"> муниципальный район Челябинской области при рассмотрении указанной законодательной инициативы в Законодательном Собрании Челябинской области.</w:t>
      </w:r>
    </w:p>
    <w:p w:rsidR="002D1731" w:rsidRPr="009837A5" w:rsidRDefault="002D1731" w:rsidP="002D1731">
      <w:pPr>
        <w:pStyle w:val="20"/>
        <w:shd w:val="clear" w:color="auto" w:fill="auto"/>
        <w:tabs>
          <w:tab w:val="left" w:pos="0"/>
        </w:tabs>
        <w:spacing w:line="240" w:lineRule="auto"/>
        <w:ind w:firstLine="709"/>
        <w:jc w:val="both"/>
        <w:rPr>
          <w:rFonts w:ascii="Times New Roman" w:hAnsi="Times New Roman"/>
          <w:sz w:val="24"/>
          <w:szCs w:val="24"/>
        </w:rPr>
      </w:pPr>
      <w:r w:rsidRPr="009837A5">
        <w:rPr>
          <w:rFonts w:ascii="Times New Roman" w:hAnsi="Times New Roman"/>
          <w:sz w:val="24"/>
          <w:szCs w:val="24"/>
        </w:rPr>
        <w:t xml:space="preserve">4. </w:t>
      </w:r>
      <w:proofErr w:type="gramStart"/>
      <w:r w:rsidRPr="009837A5">
        <w:rPr>
          <w:rFonts w:ascii="Times New Roman" w:hAnsi="Times New Roman"/>
          <w:sz w:val="24"/>
          <w:szCs w:val="24"/>
        </w:rPr>
        <w:t>Настоящее решение подлежит опубликованию в сетевом издании «Официальный сайт Собрания депутатов Каслинского муниципального района Челябинской области»</w:t>
      </w:r>
      <w:r w:rsidRPr="009837A5">
        <w:rPr>
          <w:rFonts w:ascii="Times New Roman" w:hAnsi="Times New Roman"/>
          <w:color w:val="FF0000"/>
          <w:sz w:val="24"/>
          <w:szCs w:val="24"/>
        </w:rPr>
        <w:t xml:space="preserve"> </w:t>
      </w:r>
      <w:r w:rsidRPr="009837A5">
        <w:rPr>
          <w:rFonts w:ascii="Times New Roman" w:hAnsi="Times New Roman"/>
          <w:sz w:val="24"/>
          <w:szCs w:val="24"/>
        </w:rPr>
        <w:t>(</w:t>
      </w:r>
      <w:r w:rsidRPr="009837A5">
        <w:rPr>
          <w:rFonts w:ascii="Times New Roman" w:hAnsi="Times New Roman"/>
          <w:sz w:val="24"/>
          <w:szCs w:val="24"/>
          <w:lang w:val="en-US"/>
        </w:rPr>
        <w:t>http</w:t>
      </w:r>
      <w:r w:rsidRPr="009837A5">
        <w:rPr>
          <w:rFonts w:ascii="Times New Roman" w:hAnsi="Times New Roman"/>
          <w:sz w:val="24"/>
          <w:szCs w:val="24"/>
        </w:rPr>
        <w:t>://</w:t>
      </w:r>
      <w:proofErr w:type="spellStart"/>
      <w:r w:rsidRPr="009837A5">
        <w:rPr>
          <w:rFonts w:ascii="Times New Roman" w:hAnsi="Times New Roman"/>
          <w:sz w:val="24"/>
          <w:szCs w:val="24"/>
          <w:lang w:val="en-US"/>
        </w:rPr>
        <w:t>kasli</w:t>
      </w:r>
      <w:proofErr w:type="spellEnd"/>
      <w:r w:rsidRPr="009837A5">
        <w:rPr>
          <w:rFonts w:ascii="Times New Roman" w:hAnsi="Times New Roman"/>
          <w:sz w:val="24"/>
          <w:szCs w:val="24"/>
        </w:rPr>
        <w:t>-</w:t>
      </w:r>
      <w:proofErr w:type="spellStart"/>
      <w:r w:rsidRPr="009837A5">
        <w:rPr>
          <w:rFonts w:ascii="Times New Roman" w:hAnsi="Times New Roman"/>
          <w:sz w:val="24"/>
          <w:szCs w:val="24"/>
          <w:lang w:val="en-US"/>
        </w:rPr>
        <w:t>sobr</w:t>
      </w:r>
      <w:proofErr w:type="spellEnd"/>
      <w:r w:rsidRPr="009837A5">
        <w:rPr>
          <w:rFonts w:ascii="Times New Roman" w:hAnsi="Times New Roman"/>
          <w:sz w:val="24"/>
          <w:szCs w:val="24"/>
        </w:rPr>
        <w:t>-</w:t>
      </w:r>
      <w:proofErr w:type="spellStart"/>
      <w:r w:rsidRPr="009837A5">
        <w:rPr>
          <w:rFonts w:ascii="Times New Roman" w:hAnsi="Times New Roman"/>
          <w:sz w:val="24"/>
          <w:szCs w:val="24"/>
          <w:lang w:val="en-US"/>
        </w:rPr>
        <w:t>dep</w:t>
      </w:r>
      <w:proofErr w:type="spellEnd"/>
      <w:r w:rsidRPr="009837A5">
        <w:rPr>
          <w:rFonts w:ascii="Times New Roman" w:hAnsi="Times New Roman"/>
          <w:sz w:val="24"/>
          <w:szCs w:val="24"/>
        </w:rPr>
        <w:t>.</w:t>
      </w:r>
      <w:proofErr w:type="spellStart"/>
      <w:r w:rsidRPr="009837A5">
        <w:rPr>
          <w:rFonts w:ascii="Times New Roman" w:hAnsi="Times New Roman"/>
          <w:sz w:val="24"/>
          <w:szCs w:val="24"/>
        </w:rPr>
        <w:t>ru</w:t>
      </w:r>
      <w:proofErr w:type="spellEnd"/>
      <w:r w:rsidRPr="009837A5">
        <w:rPr>
          <w:rFonts w:ascii="Times New Roman" w:hAnsi="Times New Roman"/>
          <w:sz w:val="24"/>
          <w:szCs w:val="24"/>
        </w:rPr>
        <w:t>,</w:t>
      </w:r>
      <w:r w:rsidRPr="009837A5">
        <w:rPr>
          <w:rFonts w:ascii="Times New Roman" w:hAnsi="Times New Roman"/>
          <w:color w:val="FF0000"/>
          <w:sz w:val="24"/>
          <w:szCs w:val="24"/>
        </w:rPr>
        <w:t xml:space="preserve"> </w:t>
      </w:r>
      <w:r w:rsidRPr="009837A5">
        <w:rPr>
          <w:rFonts w:ascii="Times New Roman" w:hAnsi="Times New Roman"/>
          <w:sz w:val="24"/>
          <w:szCs w:val="24"/>
        </w:rPr>
        <w:t>регистрация в качестве сетевого издания:</w:t>
      </w:r>
      <w:proofErr w:type="gramEnd"/>
      <w:r w:rsidRPr="009837A5">
        <w:rPr>
          <w:rFonts w:ascii="Times New Roman" w:hAnsi="Times New Roman"/>
          <w:sz w:val="24"/>
          <w:szCs w:val="24"/>
        </w:rPr>
        <w:t xml:space="preserve"> </w:t>
      </w:r>
      <w:proofErr w:type="gramStart"/>
      <w:r w:rsidRPr="009837A5">
        <w:rPr>
          <w:rFonts w:ascii="Times New Roman" w:hAnsi="Times New Roman"/>
          <w:sz w:val="24"/>
          <w:szCs w:val="24"/>
        </w:rPr>
        <w:t>Эл № ФС77-83192 от 26.04.2022</w:t>
      </w:r>
      <w:r w:rsidR="009837A5" w:rsidRPr="009837A5">
        <w:rPr>
          <w:rFonts w:ascii="Times New Roman" w:hAnsi="Times New Roman"/>
          <w:sz w:val="24"/>
          <w:szCs w:val="24"/>
        </w:rPr>
        <w:t xml:space="preserve"> </w:t>
      </w:r>
      <w:r w:rsidRPr="009837A5">
        <w:rPr>
          <w:rFonts w:ascii="Times New Roman" w:hAnsi="Times New Roman"/>
          <w:sz w:val="24"/>
          <w:szCs w:val="24"/>
        </w:rPr>
        <w:t>г.)</w:t>
      </w:r>
      <w:proofErr w:type="gramEnd"/>
    </w:p>
    <w:p w:rsidR="00160F95" w:rsidRPr="009837A5" w:rsidRDefault="00DE6105">
      <w:pPr>
        <w:ind w:firstLine="709"/>
        <w:jc w:val="both"/>
        <w:rPr>
          <w:rFonts w:ascii="Times New Roman" w:hAnsi="Times New Roman"/>
          <w:sz w:val="24"/>
          <w:szCs w:val="24"/>
          <w:lang w:val="ru-RU"/>
        </w:rPr>
      </w:pPr>
      <w:r w:rsidRPr="009837A5">
        <w:rPr>
          <w:rFonts w:ascii="Times New Roman" w:hAnsi="Times New Roman"/>
          <w:sz w:val="24"/>
          <w:szCs w:val="24"/>
          <w:lang w:val="ru-RU"/>
        </w:rPr>
        <w:t>5</w:t>
      </w:r>
      <w:r w:rsidR="001B3229" w:rsidRPr="009837A5">
        <w:rPr>
          <w:rFonts w:ascii="Times New Roman" w:hAnsi="Times New Roman"/>
          <w:sz w:val="24"/>
          <w:szCs w:val="24"/>
          <w:lang w:val="ru-RU"/>
        </w:rPr>
        <w:t xml:space="preserve">. </w:t>
      </w:r>
      <w:proofErr w:type="gramStart"/>
      <w:r w:rsidR="001B3229" w:rsidRPr="009837A5">
        <w:rPr>
          <w:rFonts w:ascii="Times New Roman" w:hAnsi="Times New Roman"/>
          <w:sz w:val="24"/>
          <w:szCs w:val="24"/>
          <w:lang w:val="ru-RU"/>
        </w:rPr>
        <w:t>Контроль за</w:t>
      </w:r>
      <w:proofErr w:type="gramEnd"/>
      <w:r w:rsidR="001B3229" w:rsidRPr="009837A5">
        <w:rPr>
          <w:rFonts w:ascii="Times New Roman" w:hAnsi="Times New Roman"/>
          <w:sz w:val="24"/>
          <w:szCs w:val="24"/>
          <w:lang w:val="ru-RU"/>
        </w:rPr>
        <w:t xml:space="preserve"> исполнением настоящего решения возложить на </w:t>
      </w:r>
      <w:r w:rsidR="00AC5279" w:rsidRPr="009837A5">
        <w:rPr>
          <w:rFonts w:ascii="Times New Roman" w:hAnsi="Times New Roman"/>
          <w:sz w:val="24"/>
          <w:szCs w:val="24"/>
          <w:lang w:val="ru-RU"/>
        </w:rPr>
        <w:t>п</w:t>
      </w:r>
      <w:r w:rsidR="001B3229" w:rsidRPr="009837A5">
        <w:rPr>
          <w:rFonts w:ascii="Times New Roman" w:hAnsi="Times New Roman"/>
          <w:sz w:val="24"/>
          <w:szCs w:val="24"/>
          <w:lang w:val="ru-RU"/>
        </w:rPr>
        <w:t xml:space="preserve">редседателя Собрания депутатов Каслинского муниципального района </w:t>
      </w:r>
      <w:r w:rsidR="00AC5279" w:rsidRPr="009837A5">
        <w:rPr>
          <w:rFonts w:ascii="Times New Roman" w:hAnsi="Times New Roman"/>
          <w:sz w:val="24"/>
          <w:szCs w:val="24"/>
          <w:lang w:val="ru-RU"/>
        </w:rPr>
        <w:t>Дятлова И.М.</w:t>
      </w:r>
    </w:p>
    <w:p w:rsidR="00160F95" w:rsidRPr="009837A5" w:rsidRDefault="00160F95">
      <w:pPr>
        <w:ind w:firstLine="709"/>
        <w:jc w:val="both"/>
        <w:rPr>
          <w:rFonts w:ascii="Times New Roman" w:hAnsi="Times New Roman"/>
          <w:sz w:val="24"/>
          <w:szCs w:val="24"/>
          <w:lang w:val="ru-RU"/>
        </w:rPr>
      </w:pPr>
    </w:p>
    <w:p w:rsidR="00160F95" w:rsidRPr="009837A5" w:rsidRDefault="00160F95">
      <w:pPr>
        <w:ind w:firstLine="709"/>
        <w:jc w:val="both"/>
        <w:rPr>
          <w:rFonts w:ascii="Times New Roman" w:hAnsi="Times New Roman"/>
          <w:sz w:val="24"/>
          <w:szCs w:val="24"/>
          <w:lang w:val="ru-RU"/>
        </w:rPr>
      </w:pPr>
    </w:p>
    <w:p w:rsidR="00160F95" w:rsidRPr="009837A5" w:rsidRDefault="009837A5">
      <w:pPr>
        <w:jc w:val="both"/>
        <w:rPr>
          <w:rFonts w:ascii="Times New Roman" w:hAnsi="Times New Roman"/>
          <w:sz w:val="24"/>
          <w:szCs w:val="24"/>
          <w:lang w:val="ru-RU"/>
        </w:rPr>
      </w:pPr>
      <w:r w:rsidRPr="009837A5">
        <w:rPr>
          <w:rFonts w:ascii="Times New Roman" w:hAnsi="Times New Roman"/>
          <w:sz w:val="24"/>
          <w:szCs w:val="24"/>
          <w:lang w:val="ru-RU"/>
        </w:rPr>
        <w:t>Заместитель п</w:t>
      </w:r>
      <w:r w:rsidR="001B3229" w:rsidRPr="009837A5">
        <w:rPr>
          <w:rFonts w:ascii="Times New Roman" w:hAnsi="Times New Roman"/>
          <w:sz w:val="24"/>
          <w:szCs w:val="24"/>
          <w:lang w:val="ru-RU"/>
        </w:rPr>
        <w:t>редседател</w:t>
      </w:r>
      <w:r w:rsidRPr="009837A5">
        <w:rPr>
          <w:rFonts w:ascii="Times New Roman" w:hAnsi="Times New Roman"/>
          <w:sz w:val="24"/>
          <w:szCs w:val="24"/>
          <w:lang w:val="ru-RU"/>
        </w:rPr>
        <w:t>я</w:t>
      </w:r>
      <w:r w:rsidR="001B3229" w:rsidRPr="009837A5">
        <w:rPr>
          <w:rFonts w:ascii="Times New Roman" w:hAnsi="Times New Roman"/>
          <w:sz w:val="24"/>
          <w:szCs w:val="24"/>
          <w:lang w:val="ru-RU"/>
        </w:rPr>
        <w:t xml:space="preserve"> Собрания депутатов</w:t>
      </w:r>
    </w:p>
    <w:p w:rsidR="00160F95" w:rsidRPr="009837A5" w:rsidRDefault="001B3229" w:rsidP="00387610">
      <w:pPr>
        <w:jc w:val="both"/>
        <w:rPr>
          <w:rFonts w:ascii="Times New Roman" w:hAnsi="Times New Roman"/>
          <w:sz w:val="24"/>
          <w:szCs w:val="24"/>
          <w:lang w:val="ru-RU"/>
        </w:rPr>
      </w:pPr>
      <w:r w:rsidRPr="009837A5">
        <w:rPr>
          <w:rFonts w:ascii="Times New Roman" w:hAnsi="Times New Roman"/>
          <w:sz w:val="24"/>
          <w:szCs w:val="24"/>
          <w:lang w:val="ru-RU"/>
        </w:rPr>
        <w:t>Каслинского муниципального района</w:t>
      </w:r>
      <w:r w:rsidRPr="009837A5">
        <w:rPr>
          <w:rFonts w:ascii="Times New Roman" w:hAnsi="Times New Roman"/>
          <w:sz w:val="24"/>
          <w:szCs w:val="24"/>
          <w:lang w:val="ru-RU"/>
        </w:rPr>
        <w:tab/>
      </w:r>
      <w:r w:rsidRPr="009837A5">
        <w:rPr>
          <w:rFonts w:ascii="Times New Roman" w:hAnsi="Times New Roman"/>
          <w:sz w:val="24"/>
          <w:szCs w:val="24"/>
          <w:lang w:val="ru-RU"/>
        </w:rPr>
        <w:tab/>
      </w:r>
      <w:r w:rsidRPr="009837A5">
        <w:rPr>
          <w:rFonts w:ascii="Times New Roman" w:hAnsi="Times New Roman"/>
          <w:sz w:val="24"/>
          <w:szCs w:val="24"/>
          <w:lang w:val="ru-RU"/>
        </w:rPr>
        <w:tab/>
      </w:r>
      <w:r w:rsidRPr="009837A5">
        <w:rPr>
          <w:rFonts w:ascii="Times New Roman" w:hAnsi="Times New Roman"/>
          <w:sz w:val="24"/>
          <w:szCs w:val="24"/>
          <w:lang w:val="ru-RU"/>
        </w:rPr>
        <w:tab/>
        <w:t xml:space="preserve">                      </w:t>
      </w:r>
      <w:r w:rsidR="00AC5279" w:rsidRPr="009837A5">
        <w:rPr>
          <w:rFonts w:ascii="Times New Roman" w:hAnsi="Times New Roman"/>
          <w:sz w:val="24"/>
          <w:szCs w:val="24"/>
          <w:lang w:val="ru-RU"/>
        </w:rPr>
        <w:t xml:space="preserve">   </w:t>
      </w:r>
      <w:r w:rsidR="00B32A4F" w:rsidRPr="009837A5">
        <w:rPr>
          <w:rFonts w:ascii="Times New Roman" w:hAnsi="Times New Roman"/>
          <w:sz w:val="24"/>
          <w:szCs w:val="24"/>
          <w:lang w:val="ru-RU"/>
        </w:rPr>
        <w:t xml:space="preserve">     </w:t>
      </w:r>
      <w:r w:rsidR="002D1731" w:rsidRPr="009837A5">
        <w:rPr>
          <w:rFonts w:ascii="Times New Roman" w:hAnsi="Times New Roman"/>
          <w:sz w:val="24"/>
          <w:szCs w:val="24"/>
          <w:lang w:val="ru-RU"/>
        </w:rPr>
        <w:t xml:space="preserve"> </w:t>
      </w:r>
      <w:r w:rsidR="009837A5" w:rsidRPr="009837A5">
        <w:rPr>
          <w:rFonts w:ascii="Times New Roman" w:hAnsi="Times New Roman"/>
          <w:sz w:val="24"/>
          <w:szCs w:val="24"/>
          <w:lang w:val="ru-RU"/>
        </w:rPr>
        <w:t>Г.Н. Коньков</w:t>
      </w:r>
    </w:p>
    <w:p w:rsidR="00387610" w:rsidRPr="009837A5" w:rsidRDefault="00387610" w:rsidP="00387610">
      <w:pPr>
        <w:jc w:val="both"/>
        <w:rPr>
          <w:rFonts w:ascii="Times New Roman" w:hAnsi="Times New Roman"/>
          <w:sz w:val="24"/>
          <w:szCs w:val="24"/>
          <w:lang w:val="ru-RU"/>
        </w:rPr>
      </w:pPr>
    </w:p>
    <w:p w:rsidR="004A12DD" w:rsidRPr="002D1731" w:rsidRDefault="004A12DD" w:rsidP="00387610">
      <w:pPr>
        <w:jc w:val="both"/>
        <w:rPr>
          <w:rFonts w:ascii="Times New Roman" w:hAnsi="Times New Roman"/>
          <w:sz w:val="24"/>
          <w:szCs w:val="24"/>
          <w:lang w:val="ru-RU"/>
        </w:rPr>
      </w:pPr>
    </w:p>
    <w:p w:rsidR="009837A5" w:rsidRDefault="009837A5" w:rsidP="00DE6105">
      <w:pPr>
        <w:pStyle w:val="af1"/>
        <w:spacing w:line="240" w:lineRule="auto"/>
        <w:jc w:val="right"/>
        <w:rPr>
          <w:rFonts w:ascii="Times New Roman" w:hAnsi="Times New Roman"/>
          <w:sz w:val="26"/>
          <w:szCs w:val="26"/>
        </w:rPr>
        <w:sectPr w:rsidR="009837A5" w:rsidSect="00212DEA">
          <w:footerReference w:type="first" r:id="rId9"/>
          <w:pgSz w:w="11907" w:h="16839" w:code="9"/>
          <w:pgMar w:top="567" w:right="567" w:bottom="851" w:left="1701" w:header="284" w:footer="709" w:gutter="0"/>
          <w:pgNumType w:start="1"/>
          <w:cols w:space="708"/>
          <w:formProt w:val="0"/>
          <w:docGrid w:linePitch="360"/>
        </w:sectPr>
      </w:pPr>
    </w:p>
    <w:p w:rsidR="00DE6105" w:rsidRPr="009837A5" w:rsidRDefault="00DE6105" w:rsidP="00DE6105">
      <w:pPr>
        <w:pStyle w:val="af1"/>
        <w:spacing w:line="240" w:lineRule="auto"/>
        <w:jc w:val="right"/>
        <w:rPr>
          <w:rFonts w:ascii="Times New Roman" w:hAnsi="Times New Roman"/>
          <w:sz w:val="24"/>
          <w:szCs w:val="24"/>
        </w:rPr>
      </w:pPr>
      <w:r w:rsidRPr="009837A5">
        <w:rPr>
          <w:rFonts w:ascii="Times New Roman" w:hAnsi="Times New Roman"/>
          <w:sz w:val="24"/>
          <w:szCs w:val="24"/>
        </w:rPr>
        <w:lastRenderedPageBreak/>
        <w:t>Внесен</w:t>
      </w:r>
    </w:p>
    <w:p w:rsidR="00DE6105" w:rsidRPr="009837A5" w:rsidRDefault="00DE6105" w:rsidP="00DE6105">
      <w:pPr>
        <w:pStyle w:val="af1"/>
        <w:spacing w:line="240" w:lineRule="auto"/>
        <w:jc w:val="right"/>
        <w:rPr>
          <w:rFonts w:ascii="Times New Roman" w:hAnsi="Times New Roman"/>
          <w:sz w:val="24"/>
          <w:szCs w:val="24"/>
        </w:rPr>
      </w:pPr>
      <w:r w:rsidRPr="009837A5">
        <w:rPr>
          <w:rFonts w:ascii="Times New Roman" w:hAnsi="Times New Roman"/>
          <w:sz w:val="24"/>
          <w:szCs w:val="24"/>
        </w:rPr>
        <w:t>Собранием депутатов</w:t>
      </w:r>
    </w:p>
    <w:p w:rsidR="00DE6105" w:rsidRPr="009837A5" w:rsidRDefault="00DE6105" w:rsidP="00DE6105">
      <w:pPr>
        <w:pStyle w:val="af1"/>
        <w:spacing w:line="240" w:lineRule="auto"/>
        <w:jc w:val="right"/>
        <w:rPr>
          <w:rFonts w:ascii="Times New Roman" w:hAnsi="Times New Roman"/>
          <w:sz w:val="24"/>
          <w:szCs w:val="24"/>
        </w:rPr>
      </w:pPr>
      <w:r w:rsidRPr="009837A5">
        <w:rPr>
          <w:rFonts w:ascii="Times New Roman" w:hAnsi="Times New Roman"/>
          <w:sz w:val="24"/>
          <w:szCs w:val="24"/>
        </w:rPr>
        <w:t>Каслинского</w:t>
      </w:r>
    </w:p>
    <w:p w:rsidR="00DE6105" w:rsidRPr="009837A5" w:rsidRDefault="00DE6105" w:rsidP="00DE6105">
      <w:pPr>
        <w:pStyle w:val="af1"/>
        <w:spacing w:line="240" w:lineRule="auto"/>
        <w:jc w:val="right"/>
        <w:rPr>
          <w:rFonts w:ascii="Times New Roman" w:hAnsi="Times New Roman"/>
          <w:sz w:val="24"/>
          <w:szCs w:val="24"/>
        </w:rPr>
      </w:pPr>
      <w:r w:rsidRPr="009837A5">
        <w:rPr>
          <w:rFonts w:ascii="Times New Roman" w:hAnsi="Times New Roman"/>
          <w:sz w:val="24"/>
          <w:szCs w:val="24"/>
        </w:rPr>
        <w:t>муниципального района</w:t>
      </w:r>
    </w:p>
    <w:p w:rsidR="00387610" w:rsidRPr="009837A5" w:rsidRDefault="00DE6105" w:rsidP="00DE6105">
      <w:pPr>
        <w:jc w:val="right"/>
        <w:rPr>
          <w:rFonts w:ascii="Times New Roman" w:hAnsi="Times New Roman"/>
          <w:sz w:val="24"/>
          <w:szCs w:val="24"/>
          <w:lang w:val="ru-RU"/>
        </w:rPr>
      </w:pPr>
      <w:r w:rsidRPr="009837A5">
        <w:rPr>
          <w:rFonts w:ascii="Times New Roman" w:hAnsi="Times New Roman"/>
          <w:sz w:val="24"/>
          <w:szCs w:val="24"/>
          <w:lang w:val="ru-RU"/>
        </w:rPr>
        <w:t>Челябинской области</w:t>
      </w:r>
    </w:p>
    <w:p w:rsidR="00DE6105" w:rsidRPr="002D1731" w:rsidRDefault="00DE6105" w:rsidP="00DE6105">
      <w:pPr>
        <w:jc w:val="right"/>
        <w:rPr>
          <w:rFonts w:ascii="Times New Roman" w:hAnsi="Times New Roman"/>
          <w:sz w:val="24"/>
          <w:szCs w:val="24"/>
          <w:lang w:val="ru-RU"/>
        </w:rPr>
      </w:pPr>
    </w:p>
    <w:p w:rsidR="00DE6105" w:rsidRPr="002D1731" w:rsidRDefault="00DE6105" w:rsidP="00DE6105">
      <w:pPr>
        <w:jc w:val="right"/>
        <w:rPr>
          <w:rFonts w:ascii="Times New Roman" w:hAnsi="Times New Roman"/>
          <w:sz w:val="24"/>
          <w:szCs w:val="24"/>
          <w:lang w:val="ru-RU"/>
        </w:rPr>
      </w:pPr>
    </w:p>
    <w:p w:rsidR="00387610" w:rsidRPr="009837A5" w:rsidRDefault="00387610" w:rsidP="00DE6105">
      <w:pPr>
        <w:jc w:val="right"/>
        <w:rPr>
          <w:rFonts w:ascii="Times New Roman" w:hAnsi="Times New Roman"/>
          <w:sz w:val="24"/>
          <w:szCs w:val="24"/>
          <w:lang w:val="ru-RU"/>
        </w:rPr>
      </w:pPr>
      <w:r w:rsidRPr="009837A5">
        <w:rPr>
          <w:rFonts w:ascii="Times New Roman" w:hAnsi="Times New Roman"/>
          <w:sz w:val="24"/>
          <w:szCs w:val="24"/>
          <w:lang w:val="ru-RU"/>
        </w:rPr>
        <w:t xml:space="preserve"> </w:t>
      </w:r>
      <w:r w:rsidR="00DE6105" w:rsidRPr="009837A5">
        <w:rPr>
          <w:rFonts w:ascii="Times New Roman" w:hAnsi="Times New Roman"/>
          <w:sz w:val="24"/>
          <w:szCs w:val="24"/>
          <w:lang w:val="ru-RU"/>
        </w:rPr>
        <w:t>Проект</w:t>
      </w:r>
    </w:p>
    <w:p w:rsidR="00387610" w:rsidRPr="009837A5" w:rsidRDefault="00387610" w:rsidP="00387610">
      <w:pPr>
        <w:jc w:val="both"/>
        <w:rPr>
          <w:rFonts w:ascii="Times New Roman" w:hAnsi="Times New Roman"/>
          <w:sz w:val="24"/>
          <w:szCs w:val="24"/>
          <w:lang w:val="ru-RU"/>
        </w:rPr>
      </w:pPr>
    </w:p>
    <w:p w:rsidR="00DE6105" w:rsidRPr="009837A5" w:rsidRDefault="00DE6105" w:rsidP="00387610">
      <w:pPr>
        <w:ind w:right="5197"/>
        <w:jc w:val="both"/>
        <w:rPr>
          <w:rFonts w:ascii="Times New Roman" w:hAnsi="Times New Roman"/>
          <w:sz w:val="24"/>
          <w:szCs w:val="24"/>
          <w:lang w:val="ru-RU"/>
        </w:rPr>
      </w:pPr>
    </w:p>
    <w:p w:rsidR="00387610" w:rsidRPr="009837A5" w:rsidRDefault="00653848" w:rsidP="00387610">
      <w:pPr>
        <w:ind w:right="5197"/>
        <w:jc w:val="both"/>
        <w:rPr>
          <w:rFonts w:ascii="Times New Roman" w:hAnsi="Times New Roman"/>
          <w:sz w:val="24"/>
          <w:szCs w:val="24"/>
          <w:lang w:val="ru-RU"/>
        </w:rPr>
      </w:pPr>
      <w:r w:rsidRPr="009837A5">
        <w:rPr>
          <w:rFonts w:ascii="Times New Roman" w:hAnsi="Times New Roman"/>
          <w:sz w:val="24"/>
          <w:szCs w:val="24"/>
          <w:lang w:val="ru-RU"/>
        </w:rPr>
        <w:t xml:space="preserve">Об административно-территориальном преобразовании </w:t>
      </w:r>
      <w:r w:rsidR="00DE6105" w:rsidRPr="009837A5">
        <w:rPr>
          <w:rFonts w:ascii="Times New Roman" w:hAnsi="Times New Roman"/>
          <w:sz w:val="24"/>
          <w:szCs w:val="24"/>
          <w:lang w:val="ru-RU"/>
        </w:rPr>
        <w:t xml:space="preserve">города Касли и </w:t>
      </w:r>
      <w:r w:rsidRPr="009837A5">
        <w:rPr>
          <w:rFonts w:ascii="Times New Roman" w:hAnsi="Times New Roman"/>
          <w:sz w:val="24"/>
          <w:szCs w:val="24"/>
          <w:lang w:val="ru-RU"/>
        </w:rPr>
        <w:t xml:space="preserve">Каслинского района в </w:t>
      </w:r>
      <w:proofErr w:type="spellStart"/>
      <w:r w:rsidRPr="009837A5">
        <w:rPr>
          <w:rFonts w:ascii="Times New Roman" w:hAnsi="Times New Roman"/>
          <w:sz w:val="24"/>
          <w:szCs w:val="24"/>
          <w:lang w:val="ru-RU"/>
        </w:rPr>
        <w:t>Каслинский</w:t>
      </w:r>
      <w:proofErr w:type="spellEnd"/>
      <w:r w:rsidRPr="009837A5">
        <w:rPr>
          <w:rFonts w:ascii="Times New Roman" w:hAnsi="Times New Roman"/>
          <w:sz w:val="24"/>
          <w:szCs w:val="24"/>
          <w:lang w:val="ru-RU"/>
        </w:rPr>
        <w:t xml:space="preserve"> округ</w:t>
      </w:r>
    </w:p>
    <w:p w:rsidR="00387610" w:rsidRPr="009837A5" w:rsidRDefault="00387610" w:rsidP="00387610">
      <w:pPr>
        <w:jc w:val="both"/>
        <w:rPr>
          <w:rFonts w:ascii="Times New Roman" w:hAnsi="Times New Roman"/>
          <w:sz w:val="24"/>
          <w:szCs w:val="24"/>
          <w:lang w:val="ru-RU"/>
        </w:rPr>
      </w:pPr>
    </w:p>
    <w:p w:rsidR="00387610" w:rsidRPr="009837A5" w:rsidRDefault="00387610" w:rsidP="00387610">
      <w:pPr>
        <w:ind w:firstLine="708"/>
        <w:jc w:val="both"/>
        <w:rPr>
          <w:rFonts w:ascii="Times New Roman" w:hAnsi="Times New Roman"/>
          <w:sz w:val="24"/>
          <w:szCs w:val="24"/>
          <w:lang w:val="ru-RU"/>
        </w:rPr>
      </w:pPr>
    </w:p>
    <w:p w:rsidR="00387610" w:rsidRPr="009837A5" w:rsidRDefault="00387610" w:rsidP="00387610">
      <w:pPr>
        <w:jc w:val="center"/>
        <w:rPr>
          <w:rFonts w:ascii="Times New Roman" w:hAnsi="Times New Roman"/>
          <w:sz w:val="24"/>
          <w:szCs w:val="24"/>
          <w:lang w:val="ru-RU"/>
        </w:rPr>
      </w:pPr>
      <w:r w:rsidRPr="009837A5">
        <w:rPr>
          <w:rFonts w:ascii="Times New Roman" w:hAnsi="Times New Roman"/>
          <w:sz w:val="24"/>
          <w:szCs w:val="24"/>
          <w:lang w:val="ru-RU"/>
        </w:rPr>
        <w:t>Законодательное Собрание Челябинской области ПОСТАНОВЛЯЕТ:</w:t>
      </w:r>
    </w:p>
    <w:p w:rsidR="00387610" w:rsidRPr="009837A5" w:rsidRDefault="00387610" w:rsidP="00387610">
      <w:pPr>
        <w:jc w:val="both"/>
        <w:rPr>
          <w:rFonts w:ascii="Times New Roman" w:hAnsi="Times New Roman"/>
          <w:sz w:val="24"/>
          <w:szCs w:val="24"/>
          <w:lang w:val="ru-RU"/>
        </w:rPr>
      </w:pPr>
    </w:p>
    <w:p w:rsidR="00DE6105" w:rsidRPr="009837A5" w:rsidRDefault="00DE6105" w:rsidP="00DE6105">
      <w:pPr>
        <w:ind w:firstLine="709"/>
        <w:jc w:val="both"/>
        <w:rPr>
          <w:rFonts w:ascii="Times New Roman" w:hAnsi="Times New Roman"/>
          <w:sz w:val="24"/>
          <w:szCs w:val="24"/>
          <w:lang w:val="ru-RU"/>
        </w:rPr>
      </w:pPr>
      <w:bookmarkStart w:id="0" w:name="sub_2"/>
      <w:r w:rsidRPr="009837A5">
        <w:rPr>
          <w:rFonts w:ascii="Times New Roman" w:hAnsi="Times New Roman"/>
          <w:sz w:val="24"/>
          <w:szCs w:val="24"/>
          <w:lang w:val="ru-RU"/>
        </w:rPr>
        <w:t xml:space="preserve">1. </w:t>
      </w:r>
      <w:bookmarkStart w:id="1" w:name="sub_1"/>
      <w:r w:rsidRPr="009837A5">
        <w:rPr>
          <w:rFonts w:ascii="Times New Roman" w:hAnsi="Times New Roman"/>
          <w:sz w:val="24"/>
          <w:szCs w:val="24"/>
          <w:lang w:val="ru-RU"/>
        </w:rPr>
        <w:t xml:space="preserve"> Объединить следующие административно-территориальные единицы:</w:t>
      </w:r>
    </w:p>
    <w:bookmarkEnd w:id="1"/>
    <w:p w:rsidR="00DE6105" w:rsidRPr="009837A5" w:rsidRDefault="00DE6105" w:rsidP="00DE6105">
      <w:pPr>
        <w:ind w:firstLine="709"/>
        <w:jc w:val="both"/>
        <w:rPr>
          <w:rFonts w:ascii="Times New Roman" w:hAnsi="Times New Roman"/>
          <w:sz w:val="24"/>
          <w:szCs w:val="24"/>
          <w:lang w:val="ru-RU"/>
        </w:rPr>
      </w:pPr>
      <w:r w:rsidRPr="009837A5">
        <w:rPr>
          <w:rFonts w:ascii="Times New Roman" w:hAnsi="Times New Roman"/>
          <w:sz w:val="24"/>
          <w:szCs w:val="24"/>
          <w:lang w:val="ru-RU"/>
        </w:rPr>
        <w:t xml:space="preserve"> </w:t>
      </w:r>
      <w:proofErr w:type="spellStart"/>
      <w:r w:rsidRPr="009837A5">
        <w:rPr>
          <w:rFonts w:ascii="Times New Roman" w:hAnsi="Times New Roman"/>
          <w:sz w:val="24"/>
          <w:szCs w:val="24"/>
          <w:lang w:val="ru-RU"/>
        </w:rPr>
        <w:t>Багарякский</w:t>
      </w:r>
      <w:proofErr w:type="spellEnd"/>
      <w:r w:rsidRPr="009837A5">
        <w:rPr>
          <w:rFonts w:ascii="Times New Roman" w:hAnsi="Times New Roman"/>
          <w:sz w:val="24"/>
          <w:szCs w:val="24"/>
          <w:lang w:val="ru-RU"/>
        </w:rPr>
        <w:t xml:space="preserve"> сельсовет;  </w:t>
      </w:r>
    </w:p>
    <w:p w:rsidR="00DE6105" w:rsidRPr="009837A5" w:rsidRDefault="00DE6105" w:rsidP="00DE6105">
      <w:pPr>
        <w:ind w:firstLine="709"/>
        <w:jc w:val="both"/>
        <w:rPr>
          <w:rFonts w:ascii="Times New Roman" w:hAnsi="Times New Roman"/>
          <w:sz w:val="24"/>
          <w:szCs w:val="24"/>
          <w:lang w:val="ru-RU"/>
        </w:rPr>
      </w:pPr>
      <w:r w:rsidRPr="009837A5">
        <w:rPr>
          <w:rFonts w:ascii="Times New Roman" w:hAnsi="Times New Roman"/>
          <w:sz w:val="24"/>
          <w:szCs w:val="24"/>
          <w:lang w:val="ru-RU"/>
        </w:rPr>
        <w:t xml:space="preserve"> Береговой сельсовет;  </w:t>
      </w:r>
    </w:p>
    <w:p w:rsidR="00DE6105" w:rsidRPr="009837A5" w:rsidRDefault="00DE6105" w:rsidP="00DE6105">
      <w:pPr>
        <w:ind w:firstLine="709"/>
        <w:jc w:val="both"/>
        <w:rPr>
          <w:rFonts w:ascii="Times New Roman" w:hAnsi="Times New Roman"/>
          <w:sz w:val="24"/>
          <w:szCs w:val="24"/>
          <w:lang w:val="ru-RU"/>
        </w:rPr>
      </w:pPr>
      <w:r w:rsidRPr="009837A5">
        <w:rPr>
          <w:rFonts w:ascii="Times New Roman" w:hAnsi="Times New Roman"/>
          <w:sz w:val="24"/>
          <w:szCs w:val="24"/>
          <w:lang w:val="ru-RU"/>
        </w:rPr>
        <w:t xml:space="preserve"> </w:t>
      </w:r>
      <w:proofErr w:type="spellStart"/>
      <w:r w:rsidRPr="009837A5">
        <w:rPr>
          <w:rFonts w:ascii="Times New Roman" w:hAnsi="Times New Roman"/>
          <w:sz w:val="24"/>
          <w:szCs w:val="24"/>
          <w:lang w:val="ru-RU"/>
        </w:rPr>
        <w:t>Булзинский</w:t>
      </w:r>
      <w:proofErr w:type="spellEnd"/>
      <w:r w:rsidRPr="009837A5">
        <w:rPr>
          <w:rFonts w:ascii="Times New Roman" w:hAnsi="Times New Roman"/>
          <w:sz w:val="24"/>
          <w:szCs w:val="24"/>
          <w:lang w:val="ru-RU"/>
        </w:rPr>
        <w:t xml:space="preserve"> сельсовет; </w:t>
      </w:r>
    </w:p>
    <w:p w:rsidR="00DE6105" w:rsidRPr="009837A5" w:rsidRDefault="00DE6105" w:rsidP="00DE6105">
      <w:pPr>
        <w:ind w:firstLine="709"/>
        <w:jc w:val="both"/>
        <w:rPr>
          <w:rFonts w:ascii="Times New Roman" w:hAnsi="Times New Roman"/>
          <w:sz w:val="24"/>
          <w:szCs w:val="24"/>
          <w:lang w:val="ru-RU"/>
        </w:rPr>
      </w:pPr>
      <w:r w:rsidRPr="009837A5">
        <w:rPr>
          <w:rFonts w:ascii="Times New Roman" w:hAnsi="Times New Roman"/>
          <w:sz w:val="24"/>
          <w:szCs w:val="24"/>
          <w:lang w:val="ru-RU"/>
        </w:rPr>
        <w:t xml:space="preserve"> рабочий поселок </w:t>
      </w:r>
      <w:proofErr w:type="spellStart"/>
      <w:r w:rsidRPr="009837A5">
        <w:rPr>
          <w:rFonts w:ascii="Times New Roman" w:hAnsi="Times New Roman"/>
          <w:sz w:val="24"/>
          <w:szCs w:val="24"/>
          <w:lang w:val="ru-RU"/>
        </w:rPr>
        <w:t>Вишневогорск</w:t>
      </w:r>
      <w:proofErr w:type="spellEnd"/>
      <w:r w:rsidRPr="009837A5">
        <w:rPr>
          <w:rFonts w:ascii="Times New Roman" w:hAnsi="Times New Roman"/>
          <w:sz w:val="24"/>
          <w:szCs w:val="24"/>
          <w:lang w:val="ru-RU"/>
        </w:rPr>
        <w:t xml:space="preserve">; </w:t>
      </w:r>
    </w:p>
    <w:p w:rsidR="00DE6105" w:rsidRPr="009837A5" w:rsidRDefault="00DE6105" w:rsidP="00DE6105">
      <w:pPr>
        <w:ind w:firstLine="709"/>
        <w:jc w:val="both"/>
        <w:rPr>
          <w:rFonts w:ascii="Times New Roman" w:hAnsi="Times New Roman"/>
          <w:sz w:val="24"/>
          <w:szCs w:val="24"/>
          <w:lang w:val="ru-RU"/>
        </w:rPr>
      </w:pPr>
      <w:r w:rsidRPr="009837A5">
        <w:rPr>
          <w:rFonts w:ascii="Times New Roman" w:hAnsi="Times New Roman"/>
          <w:sz w:val="24"/>
          <w:szCs w:val="24"/>
          <w:lang w:val="ru-RU"/>
        </w:rPr>
        <w:t xml:space="preserve"> Воздвиженский сельсовет;  </w:t>
      </w:r>
    </w:p>
    <w:p w:rsidR="00DE6105" w:rsidRPr="009837A5" w:rsidRDefault="00DE6105" w:rsidP="00DE6105">
      <w:pPr>
        <w:ind w:firstLine="709"/>
        <w:jc w:val="both"/>
        <w:rPr>
          <w:rFonts w:ascii="Times New Roman" w:hAnsi="Times New Roman"/>
          <w:sz w:val="24"/>
          <w:szCs w:val="24"/>
          <w:lang w:val="ru-RU"/>
        </w:rPr>
      </w:pPr>
      <w:r w:rsidRPr="009837A5">
        <w:rPr>
          <w:rFonts w:ascii="Times New Roman" w:hAnsi="Times New Roman"/>
          <w:sz w:val="24"/>
          <w:szCs w:val="24"/>
          <w:lang w:val="ru-RU"/>
        </w:rPr>
        <w:t xml:space="preserve"> </w:t>
      </w:r>
      <w:proofErr w:type="spellStart"/>
      <w:r w:rsidRPr="009837A5">
        <w:rPr>
          <w:rFonts w:ascii="Times New Roman" w:hAnsi="Times New Roman"/>
          <w:sz w:val="24"/>
          <w:szCs w:val="24"/>
          <w:lang w:val="ru-RU"/>
        </w:rPr>
        <w:t>Григорьевский</w:t>
      </w:r>
      <w:proofErr w:type="spellEnd"/>
      <w:r w:rsidRPr="009837A5">
        <w:rPr>
          <w:rFonts w:ascii="Times New Roman" w:hAnsi="Times New Roman"/>
          <w:sz w:val="24"/>
          <w:szCs w:val="24"/>
          <w:lang w:val="ru-RU"/>
        </w:rPr>
        <w:t xml:space="preserve"> сельсовет;  </w:t>
      </w:r>
    </w:p>
    <w:p w:rsidR="00DE6105" w:rsidRPr="009837A5" w:rsidRDefault="00DE6105" w:rsidP="00DE6105">
      <w:pPr>
        <w:ind w:firstLine="709"/>
        <w:jc w:val="both"/>
        <w:rPr>
          <w:rFonts w:ascii="Times New Roman" w:hAnsi="Times New Roman"/>
          <w:sz w:val="24"/>
          <w:szCs w:val="24"/>
          <w:lang w:val="ru-RU"/>
        </w:rPr>
      </w:pPr>
      <w:r w:rsidRPr="009837A5">
        <w:rPr>
          <w:rFonts w:ascii="Times New Roman" w:hAnsi="Times New Roman"/>
          <w:sz w:val="24"/>
          <w:szCs w:val="24"/>
          <w:lang w:val="ru-RU"/>
        </w:rPr>
        <w:t xml:space="preserve"> город Касли</w:t>
      </w:r>
      <w:proofErr w:type="gramStart"/>
      <w:r w:rsidRPr="009837A5">
        <w:rPr>
          <w:rFonts w:ascii="Times New Roman" w:hAnsi="Times New Roman"/>
          <w:sz w:val="24"/>
          <w:szCs w:val="24"/>
          <w:lang w:val="ru-RU"/>
        </w:rPr>
        <w:t xml:space="preserve"> ;</w:t>
      </w:r>
      <w:proofErr w:type="gramEnd"/>
    </w:p>
    <w:p w:rsidR="00DE6105" w:rsidRPr="009837A5" w:rsidRDefault="00DE6105" w:rsidP="00DE6105">
      <w:pPr>
        <w:ind w:firstLine="709"/>
        <w:jc w:val="both"/>
        <w:rPr>
          <w:rFonts w:ascii="Times New Roman" w:hAnsi="Times New Roman"/>
          <w:sz w:val="24"/>
          <w:szCs w:val="24"/>
          <w:lang w:val="ru-RU"/>
        </w:rPr>
      </w:pPr>
      <w:r w:rsidRPr="009837A5">
        <w:rPr>
          <w:rFonts w:ascii="Times New Roman" w:hAnsi="Times New Roman"/>
          <w:sz w:val="24"/>
          <w:szCs w:val="24"/>
          <w:lang w:val="ru-RU"/>
        </w:rPr>
        <w:t xml:space="preserve"> </w:t>
      </w:r>
      <w:proofErr w:type="spellStart"/>
      <w:r w:rsidRPr="009837A5">
        <w:rPr>
          <w:rFonts w:ascii="Times New Roman" w:hAnsi="Times New Roman"/>
          <w:sz w:val="24"/>
          <w:szCs w:val="24"/>
          <w:lang w:val="ru-RU"/>
        </w:rPr>
        <w:t>Маукский</w:t>
      </w:r>
      <w:proofErr w:type="spellEnd"/>
      <w:r w:rsidRPr="009837A5">
        <w:rPr>
          <w:rFonts w:ascii="Times New Roman" w:hAnsi="Times New Roman"/>
          <w:sz w:val="24"/>
          <w:szCs w:val="24"/>
          <w:lang w:val="ru-RU"/>
        </w:rPr>
        <w:t xml:space="preserve"> сельсовет;  </w:t>
      </w:r>
    </w:p>
    <w:p w:rsidR="00DE6105" w:rsidRPr="009837A5" w:rsidRDefault="00DE6105" w:rsidP="00DE6105">
      <w:pPr>
        <w:ind w:firstLine="709"/>
        <w:jc w:val="both"/>
        <w:rPr>
          <w:rFonts w:ascii="Times New Roman" w:hAnsi="Times New Roman"/>
          <w:sz w:val="24"/>
          <w:szCs w:val="24"/>
          <w:lang w:val="ru-RU"/>
        </w:rPr>
      </w:pPr>
      <w:r w:rsidRPr="009837A5">
        <w:rPr>
          <w:rFonts w:ascii="Times New Roman" w:hAnsi="Times New Roman"/>
          <w:sz w:val="24"/>
          <w:szCs w:val="24"/>
          <w:lang w:val="ru-RU"/>
        </w:rPr>
        <w:t xml:space="preserve"> </w:t>
      </w:r>
      <w:proofErr w:type="spellStart"/>
      <w:r w:rsidRPr="009837A5">
        <w:rPr>
          <w:rFonts w:ascii="Times New Roman" w:hAnsi="Times New Roman"/>
          <w:sz w:val="24"/>
          <w:szCs w:val="24"/>
          <w:lang w:val="ru-RU"/>
        </w:rPr>
        <w:t>Огневский</w:t>
      </w:r>
      <w:proofErr w:type="spellEnd"/>
      <w:r w:rsidRPr="009837A5">
        <w:rPr>
          <w:rFonts w:ascii="Times New Roman" w:hAnsi="Times New Roman"/>
          <w:sz w:val="24"/>
          <w:szCs w:val="24"/>
          <w:lang w:val="ru-RU"/>
        </w:rPr>
        <w:t xml:space="preserve"> сельсовет; </w:t>
      </w:r>
    </w:p>
    <w:p w:rsidR="00DE6105" w:rsidRPr="009837A5" w:rsidRDefault="00DE6105" w:rsidP="00DE6105">
      <w:pPr>
        <w:ind w:firstLine="709"/>
        <w:jc w:val="both"/>
        <w:rPr>
          <w:rFonts w:ascii="Times New Roman" w:hAnsi="Times New Roman"/>
          <w:sz w:val="24"/>
          <w:szCs w:val="24"/>
          <w:lang w:val="ru-RU"/>
        </w:rPr>
      </w:pPr>
      <w:r w:rsidRPr="009837A5">
        <w:rPr>
          <w:rFonts w:ascii="Times New Roman" w:hAnsi="Times New Roman"/>
          <w:sz w:val="24"/>
          <w:szCs w:val="24"/>
          <w:lang w:val="ru-RU"/>
        </w:rPr>
        <w:t xml:space="preserve"> </w:t>
      </w:r>
      <w:proofErr w:type="spellStart"/>
      <w:r w:rsidRPr="009837A5">
        <w:rPr>
          <w:rFonts w:ascii="Times New Roman" w:hAnsi="Times New Roman"/>
          <w:sz w:val="24"/>
          <w:szCs w:val="24"/>
          <w:lang w:val="ru-RU"/>
        </w:rPr>
        <w:t>Тюбукский</w:t>
      </w:r>
      <w:proofErr w:type="spellEnd"/>
      <w:r w:rsidRPr="009837A5">
        <w:rPr>
          <w:rFonts w:ascii="Times New Roman" w:hAnsi="Times New Roman"/>
          <w:sz w:val="24"/>
          <w:szCs w:val="24"/>
          <w:lang w:val="ru-RU"/>
        </w:rPr>
        <w:t xml:space="preserve"> сельсовет.</w:t>
      </w:r>
    </w:p>
    <w:p w:rsidR="00653848" w:rsidRPr="009837A5" w:rsidRDefault="008C6276" w:rsidP="00DE6105">
      <w:pPr>
        <w:ind w:firstLine="709"/>
        <w:jc w:val="both"/>
        <w:rPr>
          <w:rFonts w:ascii="Times New Roman" w:hAnsi="Times New Roman"/>
          <w:sz w:val="24"/>
          <w:szCs w:val="24"/>
          <w:lang w:val="ru-RU"/>
        </w:rPr>
      </w:pPr>
      <w:r w:rsidRPr="009837A5">
        <w:rPr>
          <w:rFonts w:ascii="Times New Roman" w:hAnsi="Times New Roman"/>
          <w:sz w:val="24"/>
          <w:szCs w:val="24"/>
          <w:lang w:val="ru-RU"/>
        </w:rPr>
        <w:t>2</w:t>
      </w:r>
      <w:r w:rsidR="00A6262F" w:rsidRPr="009837A5">
        <w:rPr>
          <w:rFonts w:ascii="Times New Roman" w:hAnsi="Times New Roman"/>
          <w:sz w:val="24"/>
          <w:szCs w:val="24"/>
          <w:lang w:val="ru-RU"/>
        </w:rPr>
        <w:t xml:space="preserve">. </w:t>
      </w:r>
      <w:r w:rsidR="00653848" w:rsidRPr="009837A5">
        <w:rPr>
          <w:rFonts w:ascii="Times New Roman" w:hAnsi="Times New Roman"/>
          <w:sz w:val="24"/>
          <w:szCs w:val="24"/>
          <w:lang w:val="ru-RU"/>
        </w:rPr>
        <w:t xml:space="preserve">Изменить статус </w:t>
      </w:r>
      <w:r w:rsidR="00DE6105" w:rsidRPr="009837A5">
        <w:rPr>
          <w:rFonts w:ascii="Times New Roman" w:hAnsi="Times New Roman"/>
          <w:sz w:val="24"/>
          <w:szCs w:val="24"/>
          <w:lang w:val="ru-RU"/>
        </w:rPr>
        <w:t xml:space="preserve">города Касли и </w:t>
      </w:r>
      <w:r w:rsidR="00B32A4F" w:rsidRPr="009837A5">
        <w:rPr>
          <w:rFonts w:ascii="Times New Roman" w:hAnsi="Times New Roman"/>
          <w:sz w:val="24"/>
          <w:szCs w:val="24"/>
          <w:lang w:val="ru-RU"/>
        </w:rPr>
        <w:t>Каслинского</w:t>
      </w:r>
      <w:r w:rsidR="00653848" w:rsidRPr="009837A5">
        <w:rPr>
          <w:rFonts w:ascii="Times New Roman" w:hAnsi="Times New Roman"/>
          <w:sz w:val="24"/>
          <w:szCs w:val="24"/>
          <w:lang w:val="ru-RU"/>
        </w:rPr>
        <w:t xml:space="preserve"> района на статус </w:t>
      </w:r>
      <w:r w:rsidR="00B32A4F" w:rsidRPr="009837A5">
        <w:rPr>
          <w:rFonts w:ascii="Times New Roman" w:hAnsi="Times New Roman"/>
          <w:sz w:val="24"/>
          <w:szCs w:val="24"/>
          <w:lang w:val="ru-RU"/>
        </w:rPr>
        <w:t>Каслинского</w:t>
      </w:r>
      <w:r w:rsidR="00653848" w:rsidRPr="009837A5">
        <w:rPr>
          <w:rFonts w:ascii="Times New Roman" w:hAnsi="Times New Roman"/>
          <w:sz w:val="24"/>
          <w:szCs w:val="24"/>
          <w:lang w:val="ru-RU"/>
        </w:rPr>
        <w:t xml:space="preserve"> округа, в состав которого входят следующие населенные пункты:</w:t>
      </w:r>
    </w:p>
    <w:p w:rsidR="008C6276" w:rsidRPr="009837A5" w:rsidRDefault="008C6276" w:rsidP="00DE6105">
      <w:pPr>
        <w:ind w:firstLine="709"/>
        <w:jc w:val="both"/>
        <w:textAlignment w:val="baseline"/>
        <w:rPr>
          <w:rFonts w:ascii="Times New Roman" w:eastAsia="Times New Roman" w:hAnsi="Times New Roman"/>
          <w:sz w:val="24"/>
          <w:szCs w:val="24"/>
          <w:lang w:val="ru-RU" w:eastAsia="ru-RU"/>
        </w:rPr>
      </w:pPr>
      <w:bookmarkStart w:id="2" w:name="sub_3"/>
      <w:bookmarkEnd w:id="0"/>
      <w:r w:rsidRPr="009837A5">
        <w:rPr>
          <w:rFonts w:ascii="Times New Roman" w:eastAsia="Times New Roman" w:hAnsi="Times New Roman"/>
          <w:sz w:val="24"/>
          <w:szCs w:val="24"/>
          <w:lang w:val="ru-RU" w:eastAsia="ru-RU"/>
        </w:rPr>
        <w:t xml:space="preserve">деревня </w:t>
      </w:r>
      <w:proofErr w:type="spellStart"/>
      <w:r w:rsidRPr="009837A5">
        <w:rPr>
          <w:rFonts w:ascii="Times New Roman" w:eastAsia="Times New Roman" w:hAnsi="Times New Roman"/>
          <w:sz w:val="24"/>
          <w:szCs w:val="24"/>
          <w:lang w:val="ru-RU" w:eastAsia="ru-RU"/>
        </w:rPr>
        <w:t>Аллаки</w:t>
      </w:r>
      <w:proofErr w:type="spellEnd"/>
    </w:p>
    <w:p w:rsidR="008C6276" w:rsidRPr="009837A5" w:rsidRDefault="008C6276"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поселок </w:t>
      </w:r>
      <w:proofErr w:type="spellStart"/>
      <w:r w:rsidRPr="009837A5">
        <w:rPr>
          <w:rFonts w:ascii="Times New Roman" w:eastAsia="Times New Roman" w:hAnsi="Times New Roman"/>
          <w:sz w:val="24"/>
          <w:szCs w:val="24"/>
          <w:lang w:val="ru-RU" w:eastAsia="ru-RU"/>
        </w:rPr>
        <w:t>Аракуль</w:t>
      </w:r>
      <w:proofErr w:type="spellEnd"/>
    </w:p>
    <w:p w:rsidR="008C6276" w:rsidRPr="009837A5" w:rsidRDefault="008C6276"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село Багаряк </w:t>
      </w:r>
    </w:p>
    <w:p w:rsidR="008C6276" w:rsidRPr="009837A5" w:rsidRDefault="008C6276"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поселок Береговой</w:t>
      </w:r>
    </w:p>
    <w:p w:rsidR="008C6276" w:rsidRPr="009837A5" w:rsidRDefault="008C6276"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село </w:t>
      </w:r>
      <w:proofErr w:type="spellStart"/>
      <w:r w:rsidRPr="009837A5">
        <w:rPr>
          <w:rFonts w:ascii="Times New Roman" w:eastAsia="Times New Roman" w:hAnsi="Times New Roman"/>
          <w:sz w:val="24"/>
          <w:szCs w:val="24"/>
          <w:lang w:val="ru-RU" w:eastAsia="ru-RU"/>
        </w:rPr>
        <w:t>Булзи</w:t>
      </w:r>
      <w:proofErr w:type="spellEnd"/>
    </w:p>
    <w:p w:rsidR="008C6276" w:rsidRPr="009837A5" w:rsidRDefault="008C6276"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рабочий поселок </w:t>
      </w:r>
      <w:proofErr w:type="spellStart"/>
      <w:r w:rsidRPr="009837A5">
        <w:rPr>
          <w:rFonts w:ascii="Times New Roman" w:eastAsia="Times New Roman" w:hAnsi="Times New Roman"/>
          <w:sz w:val="24"/>
          <w:szCs w:val="24"/>
          <w:lang w:val="ru-RU" w:eastAsia="ru-RU"/>
        </w:rPr>
        <w:t>Вишневогорск</w:t>
      </w:r>
      <w:proofErr w:type="spellEnd"/>
    </w:p>
    <w:p w:rsidR="008C6276" w:rsidRPr="009837A5" w:rsidRDefault="008C6276"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поселок Воздвиженка</w:t>
      </w:r>
    </w:p>
    <w:p w:rsidR="008C6276" w:rsidRPr="009837A5" w:rsidRDefault="008C6276"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село Воскресенское</w:t>
      </w:r>
    </w:p>
    <w:p w:rsidR="008C6276" w:rsidRPr="009837A5" w:rsidRDefault="008C6276"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село </w:t>
      </w:r>
      <w:proofErr w:type="spellStart"/>
      <w:r w:rsidRPr="009837A5">
        <w:rPr>
          <w:rFonts w:ascii="Times New Roman" w:eastAsia="Times New Roman" w:hAnsi="Times New Roman"/>
          <w:sz w:val="24"/>
          <w:szCs w:val="24"/>
          <w:lang w:val="ru-RU" w:eastAsia="ru-RU"/>
        </w:rPr>
        <w:t>Гаево</w:t>
      </w:r>
      <w:proofErr w:type="spellEnd"/>
    </w:p>
    <w:p w:rsidR="008C6276" w:rsidRPr="009837A5" w:rsidRDefault="008C6276"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деревня Григорьевка</w:t>
      </w:r>
    </w:p>
    <w:p w:rsidR="00B728CB" w:rsidRPr="009837A5" w:rsidRDefault="008C6276"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деревня Жуково</w:t>
      </w:r>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село </w:t>
      </w:r>
      <w:proofErr w:type="spellStart"/>
      <w:r w:rsidR="008C6276" w:rsidRPr="009837A5">
        <w:rPr>
          <w:rFonts w:ascii="Times New Roman" w:eastAsia="Times New Roman" w:hAnsi="Times New Roman"/>
          <w:sz w:val="24"/>
          <w:szCs w:val="24"/>
          <w:lang w:val="ru-RU" w:eastAsia="ru-RU"/>
        </w:rPr>
        <w:t>Зотино</w:t>
      </w:r>
      <w:proofErr w:type="spellEnd"/>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деревня </w:t>
      </w:r>
      <w:r w:rsidR="008C6276" w:rsidRPr="009837A5">
        <w:rPr>
          <w:rFonts w:ascii="Times New Roman" w:eastAsia="Times New Roman" w:hAnsi="Times New Roman"/>
          <w:sz w:val="24"/>
          <w:szCs w:val="24"/>
          <w:lang w:val="ru-RU" w:eastAsia="ru-RU"/>
        </w:rPr>
        <w:t>Знаменка</w:t>
      </w:r>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деревня </w:t>
      </w:r>
      <w:proofErr w:type="spellStart"/>
      <w:r w:rsidR="008C6276" w:rsidRPr="009837A5">
        <w:rPr>
          <w:rFonts w:ascii="Times New Roman" w:eastAsia="Times New Roman" w:hAnsi="Times New Roman"/>
          <w:sz w:val="24"/>
          <w:szCs w:val="24"/>
          <w:lang w:val="ru-RU" w:eastAsia="ru-RU"/>
        </w:rPr>
        <w:t>Зырянкуль</w:t>
      </w:r>
      <w:proofErr w:type="spellEnd"/>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село </w:t>
      </w:r>
      <w:proofErr w:type="spellStart"/>
      <w:r w:rsidR="008C6276" w:rsidRPr="009837A5">
        <w:rPr>
          <w:rFonts w:ascii="Times New Roman" w:eastAsia="Times New Roman" w:hAnsi="Times New Roman"/>
          <w:sz w:val="24"/>
          <w:szCs w:val="24"/>
          <w:lang w:val="ru-RU" w:eastAsia="ru-RU"/>
        </w:rPr>
        <w:t>Кабанское</w:t>
      </w:r>
      <w:proofErr w:type="spellEnd"/>
    </w:p>
    <w:p w:rsidR="00DE6105" w:rsidRPr="009837A5" w:rsidRDefault="00DE6105"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город Касли</w:t>
      </w:r>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поселок </w:t>
      </w:r>
      <w:proofErr w:type="spellStart"/>
      <w:r w:rsidR="008C6276" w:rsidRPr="009837A5">
        <w:rPr>
          <w:rFonts w:ascii="Times New Roman" w:eastAsia="Times New Roman" w:hAnsi="Times New Roman"/>
          <w:sz w:val="24"/>
          <w:szCs w:val="24"/>
          <w:lang w:val="ru-RU" w:eastAsia="ru-RU"/>
        </w:rPr>
        <w:t>Кисегач</w:t>
      </w:r>
      <w:proofErr w:type="spellEnd"/>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село </w:t>
      </w:r>
      <w:proofErr w:type="spellStart"/>
      <w:r w:rsidR="008C6276" w:rsidRPr="009837A5">
        <w:rPr>
          <w:rFonts w:ascii="Times New Roman" w:eastAsia="Times New Roman" w:hAnsi="Times New Roman"/>
          <w:sz w:val="24"/>
          <w:szCs w:val="24"/>
          <w:lang w:val="ru-RU" w:eastAsia="ru-RU"/>
        </w:rPr>
        <w:t>Клеопино</w:t>
      </w:r>
      <w:proofErr w:type="spellEnd"/>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село </w:t>
      </w:r>
      <w:proofErr w:type="spellStart"/>
      <w:r w:rsidR="008C6276" w:rsidRPr="009837A5">
        <w:rPr>
          <w:rFonts w:ascii="Times New Roman" w:eastAsia="Times New Roman" w:hAnsi="Times New Roman"/>
          <w:sz w:val="24"/>
          <w:szCs w:val="24"/>
          <w:lang w:val="ru-RU" w:eastAsia="ru-RU"/>
        </w:rPr>
        <w:t>Клепалово</w:t>
      </w:r>
      <w:proofErr w:type="spellEnd"/>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деревня </w:t>
      </w:r>
      <w:proofErr w:type="spellStart"/>
      <w:r w:rsidR="008C6276" w:rsidRPr="009837A5">
        <w:rPr>
          <w:rFonts w:ascii="Times New Roman" w:eastAsia="Times New Roman" w:hAnsi="Times New Roman"/>
          <w:sz w:val="24"/>
          <w:szCs w:val="24"/>
          <w:lang w:val="ru-RU" w:eastAsia="ru-RU"/>
        </w:rPr>
        <w:t>Колпаково</w:t>
      </w:r>
      <w:proofErr w:type="spellEnd"/>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деревня </w:t>
      </w:r>
      <w:proofErr w:type="spellStart"/>
      <w:r w:rsidR="008C6276" w:rsidRPr="009837A5">
        <w:rPr>
          <w:rFonts w:ascii="Times New Roman" w:eastAsia="Times New Roman" w:hAnsi="Times New Roman"/>
          <w:sz w:val="24"/>
          <w:szCs w:val="24"/>
          <w:lang w:val="ru-RU" w:eastAsia="ru-RU"/>
        </w:rPr>
        <w:t>Колясниково</w:t>
      </w:r>
      <w:proofErr w:type="spellEnd"/>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поселок </w:t>
      </w:r>
      <w:r w:rsidR="008C6276" w:rsidRPr="009837A5">
        <w:rPr>
          <w:rFonts w:ascii="Times New Roman" w:eastAsia="Times New Roman" w:hAnsi="Times New Roman"/>
          <w:sz w:val="24"/>
          <w:szCs w:val="24"/>
          <w:lang w:val="ru-RU" w:eastAsia="ru-RU"/>
        </w:rPr>
        <w:t>Костер</w:t>
      </w:r>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поселок </w:t>
      </w:r>
      <w:r w:rsidR="008C6276" w:rsidRPr="009837A5">
        <w:rPr>
          <w:rFonts w:ascii="Times New Roman" w:eastAsia="Times New Roman" w:hAnsi="Times New Roman"/>
          <w:sz w:val="24"/>
          <w:szCs w:val="24"/>
          <w:lang w:val="ru-RU" w:eastAsia="ru-RU"/>
        </w:rPr>
        <w:t>Красный Партизан</w:t>
      </w:r>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lastRenderedPageBreak/>
        <w:t xml:space="preserve">деревня </w:t>
      </w:r>
      <w:proofErr w:type="spellStart"/>
      <w:r w:rsidR="008C6276" w:rsidRPr="009837A5">
        <w:rPr>
          <w:rFonts w:ascii="Times New Roman" w:eastAsia="Times New Roman" w:hAnsi="Times New Roman"/>
          <w:sz w:val="24"/>
          <w:szCs w:val="24"/>
          <w:lang w:val="ru-RU" w:eastAsia="ru-RU"/>
        </w:rPr>
        <w:t>Кульмяково</w:t>
      </w:r>
      <w:proofErr w:type="spellEnd"/>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деревня </w:t>
      </w:r>
      <w:proofErr w:type="spellStart"/>
      <w:r w:rsidR="008C6276" w:rsidRPr="009837A5">
        <w:rPr>
          <w:rFonts w:ascii="Times New Roman" w:eastAsia="Times New Roman" w:hAnsi="Times New Roman"/>
          <w:sz w:val="24"/>
          <w:szCs w:val="24"/>
          <w:lang w:val="ru-RU" w:eastAsia="ru-RU"/>
        </w:rPr>
        <w:t>Кызылова</w:t>
      </w:r>
      <w:proofErr w:type="spellEnd"/>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село </w:t>
      </w:r>
      <w:r w:rsidR="008C6276" w:rsidRPr="009837A5">
        <w:rPr>
          <w:rFonts w:ascii="Times New Roman" w:eastAsia="Times New Roman" w:hAnsi="Times New Roman"/>
          <w:sz w:val="24"/>
          <w:szCs w:val="24"/>
          <w:lang w:val="ru-RU" w:eastAsia="ru-RU"/>
        </w:rPr>
        <w:t>Ларино</w:t>
      </w:r>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деревня </w:t>
      </w:r>
      <w:r w:rsidR="008C6276" w:rsidRPr="009837A5">
        <w:rPr>
          <w:rFonts w:ascii="Times New Roman" w:eastAsia="Times New Roman" w:hAnsi="Times New Roman"/>
          <w:sz w:val="24"/>
          <w:szCs w:val="24"/>
          <w:lang w:val="ru-RU" w:eastAsia="ru-RU"/>
        </w:rPr>
        <w:t xml:space="preserve">Малая </w:t>
      </w:r>
      <w:proofErr w:type="spellStart"/>
      <w:r w:rsidR="008C6276" w:rsidRPr="009837A5">
        <w:rPr>
          <w:rFonts w:ascii="Times New Roman" w:eastAsia="Times New Roman" w:hAnsi="Times New Roman"/>
          <w:sz w:val="24"/>
          <w:szCs w:val="24"/>
          <w:lang w:val="ru-RU" w:eastAsia="ru-RU"/>
        </w:rPr>
        <w:t>Канзафарово</w:t>
      </w:r>
      <w:proofErr w:type="spellEnd"/>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деревня </w:t>
      </w:r>
      <w:r w:rsidR="008C6276" w:rsidRPr="009837A5">
        <w:rPr>
          <w:rFonts w:ascii="Times New Roman" w:eastAsia="Times New Roman" w:hAnsi="Times New Roman"/>
          <w:sz w:val="24"/>
          <w:szCs w:val="24"/>
          <w:lang w:val="ru-RU" w:eastAsia="ru-RU"/>
        </w:rPr>
        <w:t xml:space="preserve">Малая </w:t>
      </w:r>
      <w:proofErr w:type="spellStart"/>
      <w:r w:rsidR="008C6276" w:rsidRPr="009837A5">
        <w:rPr>
          <w:rFonts w:ascii="Times New Roman" w:eastAsia="Times New Roman" w:hAnsi="Times New Roman"/>
          <w:sz w:val="24"/>
          <w:szCs w:val="24"/>
          <w:lang w:val="ru-RU" w:eastAsia="ru-RU"/>
        </w:rPr>
        <w:t>Кызылова</w:t>
      </w:r>
      <w:proofErr w:type="spellEnd"/>
      <w:r w:rsidR="008C6276" w:rsidRPr="009837A5">
        <w:rPr>
          <w:rFonts w:ascii="Times New Roman" w:eastAsia="Times New Roman" w:hAnsi="Times New Roman"/>
          <w:sz w:val="24"/>
          <w:szCs w:val="24"/>
          <w:lang w:val="ru-RU" w:eastAsia="ru-RU"/>
        </w:rPr>
        <w:t xml:space="preserve"> </w:t>
      </w:r>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поселок </w:t>
      </w:r>
      <w:r w:rsidR="008C6276" w:rsidRPr="009837A5">
        <w:rPr>
          <w:rFonts w:ascii="Times New Roman" w:eastAsia="Times New Roman" w:hAnsi="Times New Roman"/>
          <w:sz w:val="24"/>
          <w:szCs w:val="24"/>
          <w:lang w:val="ru-RU" w:eastAsia="ru-RU"/>
        </w:rPr>
        <w:t xml:space="preserve">Маук, железнодорожная станция </w:t>
      </w:r>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деревня </w:t>
      </w:r>
      <w:r w:rsidR="008C6276" w:rsidRPr="009837A5">
        <w:rPr>
          <w:rFonts w:ascii="Times New Roman" w:eastAsia="Times New Roman" w:hAnsi="Times New Roman"/>
          <w:sz w:val="24"/>
          <w:szCs w:val="24"/>
          <w:lang w:val="ru-RU" w:eastAsia="ru-RU"/>
        </w:rPr>
        <w:t>Москвина</w:t>
      </w:r>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село </w:t>
      </w:r>
      <w:proofErr w:type="spellStart"/>
      <w:r w:rsidR="008C6276" w:rsidRPr="009837A5">
        <w:rPr>
          <w:rFonts w:ascii="Times New Roman" w:eastAsia="Times New Roman" w:hAnsi="Times New Roman"/>
          <w:sz w:val="24"/>
          <w:szCs w:val="24"/>
          <w:lang w:val="ru-RU" w:eastAsia="ru-RU"/>
        </w:rPr>
        <w:t>Огневское</w:t>
      </w:r>
      <w:proofErr w:type="spellEnd"/>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деревня </w:t>
      </w:r>
      <w:proofErr w:type="spellStart"/>
      <w:r w:rsidR="008C6276" w:rsidRPr="009837A5">
        <w:rPr>
          <w:rFonts w:ascii="Times New Roman" w:eastAsia="Times New Roman" w:hAnsi="Times New Roman"/>
          <w:sz w:val="24"/>
          <w:szCs w:val="24"/>
          <w:lang w:val="ru-RU" w:eastAsia="ru-RU"/>
        </w:rPr>
        <w:t>Подкорытова</w:t>
      </w:r>
      <w:proofErr w:type="spellEnd"/>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село </w:t>
      </w:r>
      <w:proofErr w:type="spellStart"/>
      <w:r w:rsidR="008C6276" w:rsidRPr="009837A5">
        <w:rPr>
          <w:rFonts w:ascii="Times New Roman" w:eastAsia="Times New Roman" w:hAnsi="Times New Roman"/>
          <w:sz w:val="24"/>
          <w:szCs w:val="24"/>
          <w:lang w:val="ru-RU" w:eastAsia="ru-RU"/>
        </w:rPr>
        <w:t>Полднево</w:t>
      </w:r>
      <w:proofErr w:type="spellEnd"/>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село </w:t>
      </w:r>
      <w:r w:rsidR="008C6276" w:rsidRPr="009837A5">
        <w:rPr>
          <w:rFonts w:ascii="Times New Roman" w:eastAsia="Times New Roman" w:hAnsi="Times New Roman"/>
          <w:sz w:val="24"/>
          <w:szCs w:val="24"/>
          <w:lang w:val="ru-RU" w:eastAsia="ru-RU"/>
        </w:rPr>
        <w:t>Пороховое</w:t>
      </w:r>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поселок </w:t>
      </w:r>
      <w:r w:rsidR="008C6276" w:rsidRPr="009837A5">
        <w:rPr>
          <w:rFonts w:ascii="Times New Roman" w:eastAsia="Times New Roman" w:hAnsi="Times New Roman"/>
          <w:sz w:val="24"/>
          <w:szCs w:val="24"/>
          <w:lang w:val="ru-RU" w:eastAsia="ru-RU"/>
        </w:rPr>
        <w:t>Пригородный</w:t>
      </w:r>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деревня </w:t>
      </w:r>
      <w:r w:rsidR="008C6276" w:rsidRPr="009837A5">
        <w:rPr>
          <w:rFonts w:ascii="Times New Roman" w:eastAsia="Times New Roman" w:hAnsi="Times New Roman"/>
          <w:sz w:val="24"/>
          <w:szCs w:val="24"/>
          <w:lang w:val="ru-RU" w:eastAsia="ru-RU"/>
        </w:rPr>
        <w:t xml:space="preserve">Пьянкова </w:t>
      </w:r>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деревня </w:t>
      </w:r>
      <w:proofErr w:type="spellStart"/>
      <w:r w:rsidR="008C6276" w:rsidRPr="009837A5">
        <w:rPr>
          <w:rFonts w:ascii="Times New Roman" w:eastAsia="Times New Roman" w:hAnsi="Times New Roman"/>
          <w:sz w:val="24"/>
          <w:szCs w:val="24"/>
          <w:lang w:val="ru-RU" w:eastAsia="ru-RU"/>
        </w:rPr>
        <w:t>Слободчикова</w:t>
      </w:r>
      <w:proofErr w:type="spellEnd"/>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село </w:t>
      </w:r>
      <w:r w:rsidR="008C6276" w:rsidRPr="009837A5">
        <w:rPr>
          <w:rFonts w:ascii="Times New Roman" w:eastAsia="Times New Roman" w:hAnsi="Times New Roman"/>
          <w:sz w:val="24"/>
          <w:szCs w:val="24"/>
          <w:lang w:val="ru-RU" w:eastAsia="ru-RU"/>
        </w:rPr>
        <w:t xml:space="preserve">Тимино </w:t>
      </w:r>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поселок </w:t>
      </w:r>
      <w:proofErr w:type="spellStart"/>
      <w:r w:rsidR="008C6276" w:rsidRPr="009837A5">
        <w:rPr>
          <w:rFonts w:ascii="Times New Roman" w:eastAsia="Times New Roman" w:hAnsi="Times New Roman"/>
          <w:sz w:val="24"/>
          <w:szCs w:val="24"/>
          <w:lang w:val="ru-RU" w:eastAsia="ru-RU"/>
        </w:rPr>
        <w:t>Тихомировка</w:t>
      </w:r>
      <w:proofErr w:type="spellEnd"/>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село </w:t>
      </w:r>
      <w:r w:rsidR="008C6276" w:rsidRPr="009837A5">
        <w:rPr>
          <w:rFonts w:ascii="Times New Roman" w:eastAsia="Times New Roman" w:hAnsi="Times New Roman"/>
          <w:sz w:val="24"/>
          <w:szCs w:val="24"/>
          <w:lang w:val="ru-RU" w:eastAsia="ru-RU"/>
        </w:rPr>
        <w:t>Тюбук</w:t>
      </w:r>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деревня </w:t>
      </w:r>
      <w:proofErr w:type="spellStart"/>
      <w:r w:rsidR="008C6276" w:rsidRPr="009837A5">
        <w:rPr>
          <w:rFonts w:ascii="Times New Roman" w:eastAsia="Times New Roman" w:hAnsi="Times New Roman"/>
          <w:sz w:val="24"/>
          <w:szCs w:val="24"/>
          <w:lang w:val="ru-RU" w:eastAsia="ru-RU"/>
        </w:rPr>
        <w:t>Усть-Караболка</w:t>
      </w:r>
      <w:proofErr w:type="spellEnd"/>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деревня </w:t>
      </w:r>
      <w:proofErr w:type="spellStart"/>
      <w:r w:rsidR="008C6276" w:rsidRPr="009837A5">
        <w:rPr>
          <w:rFonts w:ascii="Times New Roman" w:eastAsia="Times New Roman" w:hAnsi="Times New Roman"/>
          <w:sz w:val="24"/>
          <w:szCs w:val="24"/>
          <w:lang w:val="ru-RU" w:eastAsia="ru-RU"/>
        </w:rPr>
        <w:t>Черноозерская</w:t>
      </w:r>
      <w:proofErr w:type="spellEnd"/>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поселок </w:t>
      </w:r>
      <w:proofErr w:type="spellStart"/>
      <w:r w:rsidR="008C6276" w:rsidRPr="009837A5">
        <w:rPr>
          <w:rFonts w:ascii="Times New Roman" w:eastAsia="Times New Roman" w:hAnsi="Times New Roman"/>
          <w:sz w:val="24"/>
          <w:szCs w:val="24"/>
          <w:lang w:val="ru-RU" w:eastAsia="ru-RU"/>
        </w:rPr>
        <w:t>Черкаскуль</w:t>
      </w:r>
      <w:proofErr w:type="spellEnd"/>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село </w:t>
      </w:r>
      <w:proofErr w:type="spellStart"/>
      <w:r w:rsidR="008C6276" w:rsidRPr="009837A5">
        <w:rPr>
          <w:rFonts w:ascii="Times New Roman" w:eastAsia="Times New Roman" w:hAnsi="Times New Roman"/>
          <w:sz w:val="24"/>
          <w:szCs w:val="24"/>
          <w:lang w:val="ru-RU" w:eastAsia="ru-RU"/>
        </w:rPr>
        <w:t>Шаблиш</w:t>
      </w:r>
      <w:proofErr w:type="spellEnd"/>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село </w:t>
      </w:r>
      <w:proofErr w:type="spellStart"/>
      <w:r w:rsidR="008C6276" w:rsidRPr="009837A5">
        <w:rPr>
          <w:rFonts w:ascii="Times New Roman" w:eastAsia="Times New Roman" w:hAnsi="Times New Roman"/>
          <w:sz w:val="24"/>
          <w:szCs w:val="24"/>
          <w:lang w:val="ru-RU" w:eastAsia="ru-RU"/>
        </w:rPr>
        <w:t>Шабурово</w:t>
      </w:r>
      <w:proofErr w:type="spellEnd"/>
    </w:p>
    <w:p w:rsidR="008C6276" w:rsidRPr="009837A5" w:rsidRDefault="00B728CB" w:rsidP="00DE6105">
      <w:pPr>
        <w:ind w:firstLine="709"/>
        <w:jc w:val="both"/>
        <w:textAlignment w:val="baseline"/>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село </w:t>
      </w:r>
      <w:proofErr w:type="spellStart"/>
      <w:r w:rsidR="008C6276" w:rsidRPr="009837A5">
        <w:rPr>
          <w:rFonts w:ascii="Times New Roman" w:eastAsia="Times New Roman" w:hAnsi="Times New Roman"/>
          <w:sz w:val="24"/>
          <w:szCs w:val="24"/>
          <w:lang w:val="ru-RU" w:eastAsia="ru-RU"/>
        </w:rPr>
        <w:t>Щербаковка</w:t>
      </w:r>
      <w:proofErr w:type="spellEnd"/>
    </w:p>
    <w:p w:rsidR="008C6276" w:rsidRPr="009837A5" w:rsidRDefault="00B728CB" w:rsidP="00DE6105">
      <w:pPr>
        <w:ind w:firstLine="709"/>
        <w:jc w:val="both"/>
        <w:rPr>
          <w:rFonts w:ascii="Times New Roman" w:eastAsia="Times New Roman" w:hAnsi="Times New Roman"/>
          <w:sz w:val="24"/>
          <w:szCs w:val="24"/>
          <w:lang w:val="ru-RU" w:eastAsia="ru-RU"/>
        </w:rPr>
      </w:pPr>
      <w:r w:rsidRPr="009837A5">
        <w:rPr>
          <w:rFonts w:ascii="Times New Roman" w:eastAsia="Times New Roman" w:hAnsi="Times New Roman"/>
          <w:sz w:val="24"/>
          <w:szCs w:val="24"/>
          <w:lang w:val="ru-RU" w:eastAsia="ru-RU"/>
        </w:rPr>
        <w:t xml:space="preserve">село </w:t>
      </w:r>
      <w:proofErr w:type="spellStart"/>
      <w:r w:rsidR="008C6276" w:rsidRPr="009837A5">
        <w:rPr>
          <w:rFonts w:ascii="Times New Roman" w:eastAsia="Times New Roman" w:hAnsi="Times New Roman"/>
          <w:sz w:val="24"/>
          <w:szCs w:val="24"/>
          <w:lang w:val="ru-RU" w:eastAsia="ru-RU"/>
        </w:rPr>
        <w:t>Юшково</w:t>
      </w:r>
      <w:proofErr w:type="spellEnd"/>
    </w:p>
    <w:p w:rsidR="00653848" w:rsidRPr="009837A5" w:rsidRDefault="00B728CB" w:rsidP="00DE6105">
      <w:pPr>
        <w:ind w:firstLine="709"/>
        <w:jc w:val="both"/>
        <w:rPr>
          <w:rFonts w:ascii="Times New Roman" w:hAnsi="Times New Roman"/>
          <w:sz w:val="24"/>
          <w:szCs w:val="24"/>
          <w:lang w:val="ru-RU"/>
        </w:rPr>
      </w:pPr>
      <w:r w:rsidRPr="009837A5">
        <w:rPr>
          <w:rFonts w:ascii="Times New Roman" w:hAnsi="Times New Roman"/>
          <w:sz w:val="24"/>
          <w:szCs w:val="24"/>
          <w:lang w:val="ru-RU"/>
        </w:rPr>
        <w:t>3</w:t>
      </w:r>
      <w:r w:rsidR="00A6262F" w:rsidRPr="009837A5">
        <w:rPr>
          <w:rFonts w:ascii="Times New Roman" w:hAnsi="Times New Roman"/>
          <w:sz w:val="24"/>
          <w:szCs w:val="24"/>
          <w:lang w:val="ru-RU"/>
        </w:rPr>
        <w:t xml:space="preserve">. </w:t>
      </w:r>
      <w:r w:rsidR="00653848" w:rsidRPr="009837A5">
        <w:rPr>
          <w:rFonts w:ascii="Times New Roman" w:hAnsi="Times New Roman"/>
          <w:sz w:val="24"/>
          <w:szCs w:val="24"/>
          <w:lang w:val="ru-RU"/>
        </w:rPr>
        <w:t xml:space="preserve">Определить административным центром </w:t>
      </w:r>
      <w:r w:rsidRPr="009837A5">
        <w:rPr>
          <w:rFonts w:ascii="Times New Roman" w:hAnsi="Times New Roman"/>
          <w:sz w:val="24"/>
          <w:szCs w:val="24"/>
          <w:lang w:val="ru-RU"/>
        </w:rPr>
        <w:t>Каслинского</w:t>
      </w:r>
      <w:r w:rsidR="00653848" w:rsidRPr="009837A5">
        <w:rPr>
          <w:rFonts w:ascii="Times New Roman" w:hAnsi="Times New Roman"/>
          <w:sz w:val="24"/>
          <w:szCs w:val="24"/>
          <w:lang w:val="ru-RU"/>
        </w:rPr>
        <w:t xml:space="preserve"> округа город </w:t>
      </w:r>
      <w:r w:rsidRPr="009837A5">
        <w:rPr>
          <w:rFonts w:ascii="Times New Roman" w:hAnsi="Times New Roman"/>
          <w:sz w:val="24"/>
          <w:szCs w:val="24"/>
          <w:lang w:val="ru-RU"/>
        </w:rPr>
        <w:t>Касли</w:t>
      </w:r>
      <w:r w:rsidR="00653848" w:rsidRPr="009837A5">
        <w:rPr>
          <w:rFonts w:ascii="Times New Roman" w:hAnsi="Times New Roman"/>
          <w:sz w:val="24"/>
          <w:szCs w:val="24"/>
          <w:lang w:val="ru-RU"/>
        </w:rPr>
        <w:t>.</w:t>
      </w:r>
    </w:p>
    <w:p w:rsidR="00DE6105" w:rsidRPr="009837A5" w:rsidRDefault="00DE6105" w:rsidP="00DE6105">
      <w:pPr>
        <w:ind w:firstLine="709"/>
        <w:jc w:val="both"/>
        <w:rPr>
          <w:rFonts w:ascii="Times New Roman" w:hAnsi="Times New Roman"/>
          <w:sz w:val="24"/>
          <w:szCs w:val="24"/>
          <w:lang w:val="ru-RU"/>
        </w:rPr>
      </w:pPr>
      <w:bookmarkStart w:id="3" w:name="sub_5"/>
      <w:bookmarkEnd w:id="2"/>
      <w:r w:rsidRPr="009837A5">
        <w:rPr>
          <w:rFonts w:ascii="Times New Roman" w:hAnsi="Times New Roman"/>
          <w:sz w:val="24"/>
          <w:szCs w:val="24"/>
          <w:lang w:val="ru-RU"/>
        </w:rPr>
        <w:t>4.</w:t>
      </w:r>
      <w:bookmarkStart w:id="4" w:name="sub_4"/>
      <w:r w:rsidRPr="009837A5">
        <w:rPr>
          <w:rFonts w:ascii="Times New Roman" w:hAnsi="Times New Roman"/>
          <w:sz w:val="24"/>
          <w:szCs w:val="24"/>
          <w:lang w:val="ru-RU"/>
        </w:rPr>
        <w:t>Упразднить следующие административно-территориальные единицы:</w:t>
      </w:r>
    </w:p>
    <w:bookmarkEnd w:id="4"/>
    <w:p w:rsidR="00DE6105" w:rsidRPr="009837A5" w:rsidRDefault="00DE6105" w:rsidP="00DE6105">
      <w:pPr>
        <w:ind w:firstLine="709"/>
        <w:jc w:val="both"/>
        <w:rPr>
          <w:rFonts w:ascii="Times New Roman" w:hAnsi="Times New Roman"/>
          <w:sz w:val="24"/>
          <w:szCs w:val="24"/>
          <w:lang w:val="ru-RU"/>
        </w:rPr>
      </w:pPr>
      <w:r w:rsidRPr="009837A5">
        <w:rPr>
          <w:rFonts w:ascii="Times New Roman" w:hAnsi="Times New Roman"/>
          <w:sz w:val="24"/>
          <w:szCs w:val="24"/>
          <w:shd w:val="clear" w:color="auto" w:fill="FFFFFF"/>
          <w:lang w:val="ru-RU"/>
        </w:rPr>
        <w:t>город</w:t>
      </w:r>
      <w:r w:rsidRPr="009837A5">
        <w:rPr>
          <w:rFonts w:ascii="Times New Roman" w:hAnsi="Times New Roman"/>
          <w:sz w:val="24"/>
          <w:szCs w:val="24"/>
          <w:shd w:val="clear" w:color="auto" w:fill="FFFFFF"/>
        </w:rPr>
        <w:t> </w:t>
      </w:r>
      <w:r w:rsidRPr="009837A5">
        <w:rPr>
          <w:rFonts w:ascii="Times New Roman" w:hAnsi="Times New Roman"/>
          <w:sz w:val="24"/>
          <w:szCs w:val="24"/>
          <w:shd w:val="clear" w:color="auto" w:fill="FFFFFF"/>
          <w:lang w:val="ru-RU"/>
        </w:rPr>
        <w:t>Касли</w:t>
      </w:r>
      <w:r w:rsidRPr="009837A5">
        <w:rPr>
          <w:rFonts w:ascii="Times New Roman" w:hAnsi="Times New Roman"/>
          <w:sz w:val="24"/>
          <w:szCs w:val="24"/>
          <w:shd w:val="clear" w:color="auto" w:fill="FFFFFF"/>
        </w:rPr>
        <w:t> </w:t>
      </w:r>
      <w:r w:rsidRPr="009837A5">
        <w:rPr>
          <w:rFonts w:ascii="Times New Roman" w:hAnsi="Times New Roman"/>
          <w:sz w:val="24"/>
          <w:szCs w:val="24"/>
          <w:shd w:val="clear" w:color="auto" w:fill="FFFFFF"/>
          <w:lang w:val="ru-RU"/>
        </w:rPr>
        <w:t xml:space="preserve">и </w:t>
      </w:r>
      <w:proofErr w:type="spellStart"/>
      <w:r w:rsidRPr="009837A5">
        <w:rPr>
          <w:rFonts w:ascii="Times New Roman" w:hAnsi="Times New Roman"/>
          <w:sz w:val="24"/>
          <w:szCs w:val="24"/>
          <w:shd w:val="clear" w:color="auto" w:fill="FFFFFF"/>
          <w:lang w:val="ru-RU"/>
        </w:rPr>
        <w:t>Каслинский</w:t>
      </w:r>
      <w:proofErr w:type="spellEnd"/>
      <w:r w:rsidRPr="009837A5">
        <w:rPr>
          <w:rFonts w:ascii="Times New Roman" w:hAnsi="Times New Roman"/>
          <w:sz w:val="24"/>
          <w:szCs w:val="24"/>
          <w:shd w:val="clear" w:color="auto" w:fill="FFFFFF"/>
          <w:lang w:val="ru-RU"/>
        </w:rPr>
        <w:t xml:space="preserve"> район</w:t>
      </w:r>
      <w:r w:rsidRPr="009837A5">
        <w:rPr>
          <w:rFonts w:ascii="Times New Roman" w:hAnsi="Times New Roman"/>
          <w:sz w:val="24"/>
          <w:szCs w:val="24"/>
          <w:lang w:val="ru-RU"/>
        </w:rPr>
        <w:t>;</w:t>
      </w:r>
    </w:p>
    <w:p w:rsidR="00DE6105" w:rsidRPr="009837A5" w:rsidRDefault="00DE6105" w:rsidP="00DE6105">
      <w:pPr>
        <w:ind w:firstLine="709"/>
        <w:jc w:val="both"/>
        <w:rPr>
          <w:rFonts w:ascii="Times New Roman" w:hAnsi="Times New Roman"/>
          <w:sz w:val="24"/>
          <w:szCs w:val="24"/>
          <w:lang w:val="ru-RU"/>
        </w:rPr>
      </w:pPr>
      <w:proofErr w:type="spellStart"/>
      <w:r w:rsidRPr="009837A5">
        <w:rPr>
          <w:rFonts w:ascii="Times New Roman" w:hAnsi="Times New Roman"/>
          <w:sz w:val="24"/>
          <w:szCs w:val="24"/>
          <w:lang w:val="ru-RU"/>
        </w:rPr>
        <w:t>Багарякский</w:t>
      </w:r>
      <w:proofErr w:type="spellEnd"/>
      <w:r w:rsidRPr="009837A5">
        <w:rPr>
          <w:rFonts w:ascii="Times New Roman" w:hAnsi="Times New Roman"/>
          <w:sz w:val="24"/>
          <w:szCs w:val="24"/>
          <w:lang w:val="ru-RU"/>
        </w:rPr>
        <w:t xml:space="preserve"> сельсовет;  </w:t>
      </w:r>
    </w:p>
    <w:p w:rsidR="00DE6105" w:rsidRPr="009837A5" w:rsidRDefault="00DE6105" w:rsidP="00DE6105">
      <w:pPr>
        <w:ind w:firstLine="709"/>
        <w:jc w:val="both"/>
        <w:rPr>
          <w:rFonts w:ascii="Times New Roman" w:hAnsi="Times New Roman"/>
          <w:sz w:val="24"/>
          <w:szCs w:val="24"/>
          <w:lang w:val="ru-RU"/>
        </w:rPr>
      </w:pPr>
      <w:r w:rsidRPr="009837A5">
        <w:rPr>
          <w:rFonts w:ascii="Times New Roman" w:hAnsi="Times New Roman"/>
          <w:sz w:val="24"/>
          <w:szCs w:val="24"/>
          <w:lang w:val="ru-RU"/>
        </w:rPr>
        <w:t xml:space="preserve">Береговой сельсовет;  </w:t>
      </w:r>
    </w:p>
    <w:p w:rsidR="00DE6105" w:rsidRPr="009837A5" w:rsidRDefault="00DE6105" w:rsidP="00DE6105">
      <w:pPr>
        <w:ind w:firstLine="709"/>
        <w:jc w:val="both"/>
        <w:rPr>
          <w:rFonts w:ascii="Times New Roman" w:hAnsi="Times New Roman"/>
          <w:sz w:val="24"/>
          <w:szCs w:val="24"/>
          <w:lang w:val="ru-RU"/>
        </w:rPr>
      </w:pPr>
      <w:proofErr w:type="spellStart"/>
      <w:r w:rsidRPr="009837A5">
        <w:rPr>
          <w:rFonts w:ascii="Times New Roman" w:hAnsi="Times New Roman"/>
          <w:sz w:val="24"/>
          <w:szCs w:val="24"/>
          <w:lang w:val="ru-RU"/>
        </w:rPr>
        <w:t>Булзинский</w:t>
      </w:r>
      <w:proofErr w:type="spellEnd"/>
      <w:r w:rsidRPr="009837A5">
        <w:rPr>
          <w:rFonts w:ascii="Times New Roman" w:hAnsi="Times New Roman"/>
          <w:sz w:val="24"/>
          <w:szCs w:val="24"/>
          <w:lang w:val="ru-RU"/>
        </w:rPr>
        <w:t xml:space="preserve"> сельсовет; </w:t>
      </w:r>
    </w:p>
    <w:p w:rsidR="00DE6105" w:rsidRPr="009837A5" w:rsidRDefault="00DE6105" w:rsidP="00DE6105">
      <w:pPr>
        <w:ind w:firstLine="709"/>
        <w:jc w:val="both"/>
        <w:rPr>
          <w:rFonts w:ascii="Times New Roman" w:hAnsi="Times New Roman"/>
          <w:sz w:val="24"/>
          <w:szCs w:val="24"/>
          <w:lang w:val="ru-RU"/>
        </w:rPr>
      </w:pPr>
      <w:r w:rsidRPr="009837A5">
        <w:rPr>
          <w:rFonts w:ascii="Times New Roman" w:hAnsi="Times New Roman"/>
          <w:sz w:val="24"/>
          <w:szCs w:val="24"/>
          <w:lang w:val="ru-RU"/>
        </w:rPr>
        <w:t xml:space="preserve">рабочий поселок </w:t>
      </w:r>
      <w:proofErr w:type="spellStart"/>
      <w:r w:rsidRPr="009837A5">
        <w:rPr>
          <w:rFonts w:ascii="Times New Roman" w:hAnsi="Times New Roman"/>
          <w:sz w:val="24"/>
          <w:szCs w:val="24"/>
          <w:lang w:val="ru-RU"/>
        </w:rPr>
        <w:t>Вишневогорск</w:t>
      </w:r>
      <w:proofErr w:type="spellEnd"/>
      <w:r w:rsidRPr="009837A5">
        <w:rPr>
          <w:rFonts w:ascii="Times New Roman" w:hAnsi="Times New Roman"/>
          <w:sz w:val="24"/>
          <w:szCs w:val="24"/>
          <w:lang w:val="ru-RU"/>
        </w:rPr>
        <w:t xml:space="preserve">; </w:t>
      </w:r>
    </w:p>
    <w:p w:rsidR="00DE6105" w:rsidRPr="009837A5" w:rsidRDefault="00DE6105" w:rsidP="00DE6105">
      <w:pPr>
        <w:ind w:firstLine="709"/>
        <w:jc w:val="both"/>
        <w:rPr>
          <w:rFonts w:ascii="Times New Roman" w:hAnsi="Times New Roman"/>
          <w:sz w:val="24"/>
          <w:szCs w:val="24"/>
          <w:lang w:val="ru-RU"/>
        </w:rPr>
      </w:pPr>
      <w:r w:rsidRPr="009837A5">
        <w:rPr>
          <w:rFonts w:ascii="Times New Roman" w:hAnsi="Times New Roman"/>
          <w:sz w:val="24"/>
          <w:szCs w:val="24"/>
          <w:lang w:val="ru-RU"/>
        </w:rPr>
        <w:t xml:space="preserve">Воздвиженский сельсовет;  </w:t>
      </w:r>
    </w:p>
    <w:p w:rsidR="00DE6105" w:rsidRPr="009837A5" w:rsidRDefault="00DE6105" w:rsidP="00DE6105">
      <w:pPr>
        <w:ind w:firstLine="709"/>
        <w:jc w:val="both"/>
        <w:rPr>
          <w:rFonts w:ascii="Times New Roman" w:hAnsi="Times New Roman"/>
          <w:sz w:val="24"/>
          <w:szCs w:val="24"/>
          <w:lang w:val="ru-RU"/>
        </w:rPr>
      </w:pPr>
      <w:proofErr w:type="spellStart"/>
      <w:r w:rsidRPr="009837A5">
        <w:rPr>
          <w:rFonts w:ascii="Times New Roman" w:hAnsi="Times New Roman"/>
          <w:sz w:val="24"/>
          <w:szCs w:val="24"/>
          <w:lang w:val="ru-RU"/>
        </w:rPr>
        <w:t>Григорьевский</w:t>
      </w:r>
      <w:proofErr w:type="spellEnd"/>
      <w:r w:rsidRPr="009837A5">
        <w:rPr>
          <w:rFonts w:ascii="Times New Roman" w:hAnsi="Times New Roman"/>
          <w:sz w:val="24"/>
          <w:szCs w:val="24"/>
          <w:lang w:val="ru-RU"/>
        </w:rPr>
        <w:t xml:space="preserve"> сельсовет;  </w:t>
      </w:r>
    </w:p>
    <w:p w:rsidR="00DE6105" w:rsidRPr="009837A5" w:rsidRDefault="00DE6105" w:rsidP="00DE6105">
      <w:pPr>
        <w:ind w:firstLine="709"/>
        <w:jc w:val="both"/>
        <w:rPr>
          <w:rFonts w:ascii="Times New Roman" w:hAnsi="Times New Roman"/>
          <w:sz w:val="24"/>
          <w:szCs w:val="24"/>
          <w:lang w:val="ru-RU"/>
        </w:rPr>
      </w:pPr>
      <w:r w:rsidRPr="009837A5">
        <w:rPr>
          <w:rFonts w:ascii="Times New Roman" w:hAnsi="Times New Roman"/>
          <w:sz w:val="24"/>
          <w:szCs w:val="24"/>
          <w:lang w:val="ru-RU"/>
        </w:rPr>
        <w:t>город Касли</w:t>
      </w:r>
      <w:proofErr w:type="gramStart"/>
      <w:r w:rsidRPr="009837A5">
        <w:rPr>
          <w:rFonts w:ascii="Times New Roman" w:hAnsi="Times New Roman"/>
          <w:sz w:val="24"/>
          <w:szCs w:val="24"/>
          <w:lang w:val="ru-RU"/>
        </w:rPr>
        <w:t xml:space="preserve"> ;</w:t>
      </w:r>
      <w:proofErr w:type="gramEnd"/>
    </w:p>
    <w:p w:rsidR="00DE6105" w:rsidRPr="009837A5" w:rsidRDefault="00DE6105" w:rsidP="00DE6105">
      <w:pPr>
        <w:ind w:firstLine="709"/>
        <w:jc w:val="both"/>
        <w:rPr>
          <w:rFonts w:ascii="Times New Roman" w:hAnsi="Times New Roman"/>
          <w:sz w:val="24"/>
          <w:szCs w:val="24"/>
          <w:lang w:val="ru-RU"/>
        </w:rPr>
      </w:pPr>
      <w:proofErr w:type="spellStart"/>
      <w:r w:rsidRPr="009837A5">
        <w:rPr>
          <w:rFonts w:ascii="Times New Roman" w:hAnsi="Times New Roman"/>
          <w:sz w:val="24"/>
          <w:szCs w:val="24"/>
          <w:lang w:val="ru-RU"/>
        </w:rPr>
        <w:t>Маукский</w:t>
      </w:r>
      <w:proofErr w:type="spellEnd"/>
      <w:r w:rsidRPr="009837A5">
        <w:rPr>
          <w:rFonts w:ascii="Times New Roman" w:hAnsi="Times New Roman"/>
          <w:sz w:val="24"/>
          <w:szCs w:val="24"/>
          <w:lang w:val="ru-RU"/>
        </w:rPr>
        <w:t xml:space="preserve"> сельсовет;  </w:t>
      </w:r>
    </w:p>
    <w:p w:rsidR="00DE6105" w:rsidRPr="009837A5" w:rsidRDefault="00DE6105" w:rsidP="00DE6105">
      <w:pPr>
        <w:ind w:firstLine="709"/>
        <w:jc w:val="both"/>
        <w:rPr>
          <w:rFonts w:ascii="Times New Roman" w:hAnsi="Times New Roman"/>
          <w:sz w:val="24"/>
          <w:szCs w:val="24"/>
          <w:lang w:val="ru-RU"/>
        </w:rPr>
      </w:pPr>
      <w:proofErr w:type="spellStart"/>
      <w:r w:rsidRPr="009837A5">
        <w:rPr>
          <w:rFonts w:ascii="Times New Roman" w:hAnsi="Times New Roman"/>
          <w:sz w:val="24"/>
          <w:szCs w:val="24"/>
          <w:lang w:val="ru-RU"/>
        </w:rPr>
        <w:t>Огневский</w:t>
      </w:r>
      <w:proofErr w:type="spellEnd"/>
      <w:r w:rsidRPr="009837A5">
        <w:rPr>
          <w:rFonts w:ascii="Times New Roman" w:hAnsi="Times New Roman"/>
          <w:sz w:val="24"/>
          <w:szCs w:val="24"/>
          <w:lang w:val="ru-RU"/>
        </w:rPr>
        <w:t xml:space="preserve"> сельсовет; </w:t>
      </w:r>
    </w:p>
    <w:p w:rsidR="00DE6105" w:rsidRPr="009837A5" w:rsidRDefault="00DE6105" w:rsidP="00DE6105">
      <w:pPr>
        <w:ind w:firstLine="709"/>
        <w:jc w:val="both"/>
        <w:rPr>
          <w:rFonts w:ascii="Times New Roman" w:hAnsi="Times New Roman"/>
          <w:sz w:val="24"/>
          <w:szCs w:val="24"/>
          <w:lang w:val="ru-RU"/>
        </w:rPr>
      </w:pPr>
      <w:proofErr w:type="spellStart"/>
      <w:r w:rsidRPr="009837A5">
        <w:rPr>
          <w:rFonts w:ascii="Times New Roman" w:hAnsi="Times New Roman"/>
          <w:sz w:val="24"/>
          <w:szCs w:val="24"/>
          <w:lang w:val="ru-RU"/>
        </w:rPr>
        <w:t>Тюбукский</w:t>
      </w:r>
      <w:proofErr w:type="spellEnd"/>
      <w:r w:rsidRPr="009837A5">
        <w:rPr>
          <w:rFonts w:ascii="Times New Roman" w:hAnsi="Times New Roman"/>
          <w:sz w:val="24"/>
          <w:szCs w:val="24"/>
          <w:lang w:val="ru-RU"/>
        </w:rPr>
        <w:t xml:space="preserve"> сельсовет.</w:t>
      </w:r>
    </w:p>
    <w:p w:rsidR="00653848" w:rsidRPr="009837A5" w:rsidRDefault="00DE6105" w:rsidP="00DE6105">
      <w:pPr>
        <w:ind w:firstLine="709"/>
        <w:jc w:val="both"/>
        <w:rPr>
          <w:rFonts w:ascii="Times New Roman" w:hAnsi="Times New Roman"/>
          <w:sz w:val="24"/>
          <w:szCs w:val="24"/>
          <w:lang w:val="ru-RU"/>
        </w:rPr>
      </w:pPr>
      <w:r w:rsidRPr="009837A5">
        <w:rPr>
          <w:rFonts w:ascii="Times New Roman" w:hAnsi="Times New Roman"/>
          <w:sz w:val="24"/>
          <w:szCs w:val="24"/>
          <w:lang w:val="ru-RU"/>
        </w:rPr>
        <w:t>5</w:t>
      </w:r>
      <w:r w:rsidR="00A6262F" w:rsidRPr="009837A5">
        <w:rPr>
          <w:rFonts w:ascii="Times New Roman" w:hAnsi="Times New Roman"/>
          <w:sz w:val="24"/>
          <w:szCs w:val="24"/>
          <w:lang w:val="ru-RU"/>
        </w:rPr>
        <w:t xml:space="preserve">. </w:t>
      </w:r>
      <w:r w:rsidR="00653848" w:rsidRPr="009837A5">
        <w:rPr>
          <w:rFonts w:ascii="Times New Roman" w:hAnsi="Times New Roman"/>
          <w:sz w:val="24"/>
          <w:szCs w:val="24"/>
          <w:lang w:val="ru-RU"/>
        </w:rPr>
        <w:t xml:space="preserve">Настоящее Постановление вступает в силу со дня вступления в силу </w:t>
      </w:r>
      <w:hyperlink r:id="rId10" w:history="1">
        <w:r w:rsidR="00653848" w:rsidRPr="009837A5">
          <w:rPr>
            <w:rStyle w:val="af0"/>
            <w:rFonts w:ascii="Times New Roman" w:hAnsi="Times New Roman"/>
            <w:color w:val="auto"/>
            <w:sz w:val="24"/>
            <w:szCs w:val="24"/>
            <w:lang w:val="ru-RU"/>
          </w:rPr>
          <w:t>Закона</w:t>
        </w:r>
      </w:hyperlink>
      <w:r w:rsidR="00653848" w:rsidRPr="009837A5">
        <w:rPr>
          <w:rFonts w:ascii="Times New Roman" w:hAnsi="Times New Roman"/>
          <w:sz w:val="24"/>
          <w:szCs w:val="24"/>
          <w:lang w:val="ru-RU"/>
        </w:rPr>
        <w:t xml:space="preserve"> Челябинской области </w:t>
      </w:r>
      <w:r w:rsidRPr="009837A5">
        <w:rPr>
          <w:rFonts w:ascii="Times New Roman" w:hAnsi="Times New Roman"/>
          <w:sz w:val="24"/>
          <w:szCs w:val="24"/>
          <w:lang w:val="ru-RU"/>
        </w:rPr>
        <w:t>«</w:t>
      </w:r>
      <w:r w:rsidR="00653848" w:rsidRPr="009837A5">
        <w:rPr>
          <w:rFonts w:ascii="Times New Roman" w:hAnsi="Times New Roman"/>
          <w:sz w:val="24"/>
          <w:szCs w:val="24"/>
          <w:lang w:val="ru-RU"/>
        </w:rPr>
        <w:t xml:space="preserve">О статусе и границах </w:t>
      </w:r>
      <w:r w:rsidR="00B728CB" w:rsidRPr="009837A5">
        <w:rPr>
          <w:rFonts w:ascii="Times New Roman" w:hAnsi="Times New Roman"/>
          <w:sz w:val="24"/>
          <w:szCs w:val="24"/>
          <w:lang w:val="ru-RU"/>
        </w:rPr>
        <w:t>Каслинского</w:t>
      </w:r>
      <w:r w:rsidR="00653848" w:rsidRPr="009837A5">
        <w:rPr>
          <w:rFonts w:ascii="Times New Roman" w:hAnsi="Times New Roman"/>
          <w:sz w:val="24"/>
          <w:szCs w:val="24"/>
          <w:lang w:val="ru-RU"/>
        </w:rPr>
        <w:t xml:space="preserve"> муниципального округа Челябинской области</w:t>
      </w:r>
      <w:r w:rsidRPr="009837A5">
        <w:rPr>
          <w:rFonts w:ascii="Times New Roman" w:hAnsi="Times New Roman"/>
          <w:sz w:val="24"/>
          <w:szCs w:val="24"/>
          <w:lang w:val="ru-RU"/>
        </w:rPr>
        <w:t>»</w:t>
      </w:r>
      <w:r w:rsidR="00653848" w:rsidRPr="009837A5">
        <w:rPr>
          <w:rFonts w:ascii="Times New Roman" w:hAnsi="Times New Roman"/>
          <w:sz w:val="24"/>
          <w:szCs w:val="24"/>
          <w:lang w:val="ru-RU"/>
        </w:rPr>
        <w:t>.</w:t>
      </w:r>
    </w:p>
    <w:bookmarkEnd w:id="3"/>
    <w:p w:rsidR="00387610" w:rsidRPr="009837A5" w:rsidRDefault="00387610" w:rsidP="00387610">
      <w:pPr>
        <w:jc w:val="both"/>
        <w:rPr>
          <w:rFonts w:ascii="Times New Roman" w:hAnsi="Times New Roman"/>
          <w:sz w:val="24"/>
          <w:szCs w:val="24"/>
          <w:lang w:val="ru-RU"/>
        </w:rPr>
      </w:pPr>
    </w:p>
    <w:p w:rsidR="00387610" w:rsidRPr="009837A5" w:rsidRDefault="00387610" w:rsidP="00387610">
      <w:pPr>
        <w:jc w:val="both"/>
        <w:rPr>
          <w:rFonts w:ascii="Times New Roman" w:hAnsi="Times New Roman"/>
          <w:sz w:val="24"/>
          <w:szCs w:val="24"/>
          <w:lang w:val="ru-RU"/>
        </w:rPr>
      </w:pPr>
    </w:p>
    <w:p w:rsidR="00387610" w:rsidRPr="009837A5" w:rsidRDefault="00387610" w:rsidP="00387610">
      <w:pPr>
        <w:jc w:val="both"/>
        <w:rPr>
          <w:rFonts w:ascii="Times New Roman" w:hAnsi="Times New Roman"/>
          <w:sz w:val="24"/>
          <w:szCs w:val="24"/>
          <w:lang w:val="ru-RU"/>
        </w:rPr>
      </w:pPr>
      <w:r w:rsidRPr="009837A5">
        <w:rPr>
          <w:rFonts w:ascii="Times New Roman" w:hAnsi="Times New Roman"/>
          <w:sz w:val="24"/>
          <w:szCs w:val="24"/>
          <w:lang w:val="ru-RU"/>
        </w:rPr>
        <w:t>Председатель</w:t>
      </w:r>
    </w:p>
    <w:p w:rsidR="00387610" w:rsidRPr="009837A5" w:rsidRDefault="00387610" w:rsidP="00387610">
      <w:pPr>
        <w:jc w:val="both"/>
        <w:rPr>
          <w:rFonts w:ascii="Times New Roman" w:hAnsi="Times New Roman"/>
          <w:sz w:val="24"/>
          <w:szCs w:val="24"/>
          <w:lang w:val="ru-RU"/>
        </w:rPr>
      </w:pPr>
      <w:r w:rsidRPr="009837A5">
        <w:rPr>
          <w:rFonts w:ascii="Times New Roman" w:hAnsi="Times New Roman"/>
          <w:sz w:val="24"/>
          <w:szCs w:val="24"/>
          <w:lang w:val="ru-RU"/>
        </w:rPr>
        <w:t xml:space="preserve">Законодательного Собрания                                                            </w:t>
      </w:r>
      <w:r w:rsidR="009837A5">
        <w:rPr>
          <w:rFonts w:ascii="Times New Roman" w:hAnsi="Times New Roman"/>
          <w:sz w:val="24"/>
          <w:szCs w:val="24"/>
          <w:lang w:val="ru-RU"/>
        </w:rPr>
        <w:t xml:space="preserve">        </w:t>
      </w:r>
      <w:r w:rsidRPr="009837A5">
        <w:rPr>
          <w:rFonts w:ascii="Times New Roman" w:hAnsi="Times New Roman"/>
          <w:sz w:val="24"/>
          <w:szCs w:val="24"/>
          <w:lang w:val="ru-RU"/>
        </w:rPr>
        <w:t xml:space="preserve">          </w:t>
      </w:r>
      <w:r w:rsidR="004B7C77" w:rsidRPr="009837A5">
        <w:rPr>
          <w:rFonts w:ascii="Times New Roman" w:hAnsi="Times New Roman"/>
          <w:sz w:val="24"/>
          <w:szCs w:val="24"/>
          <w:lang w:val="ru-RU"/>
        </w:rPr>
        <w:t xml:space="preserve">      </w:t>
      </w:r>
      <w:r w:rsidR="002D1731" w:rsidRPr="009837A5">
        <w:rPr>
          <w:rFonts w:ascii="Times New Roman" w:hAnsi="Times New Roman"/>
          <w:sz w:val="24"/>
          <w:szCs w:val="24"/>
          <w:lang w:val="ru-RU"/>
        </w:rPr>
        <w:t xml:space="preserve">       </w:t>
      </w:r>
      <w:r w:rsidR="004B7C77" w:rsidRPr="009837A5">
        <w:rPr>
          <w:rFonts w:ascii="Times New Roman" w:hAnsi="Times New Roman"/>
          <w:sz w:val="24"/>
          <w:szCs w:val="24"/>
          <w:lang w:val="ru-RU"/>
        </w:rPr>
        <w:t>О.В.</w:t>
      </w:r>
      <w:r w:rsidR="003552C6">
        <w:rPr>
          <w:rFonts w:ascii="Times New Roman" w:hAnsi="Times New Roman"/>
          <w:sz w:val="24"/>
          <w:szCs w:val="24"/>
          <w:lang w:val="ru-RU"/>
        </w:rPr>
        <w:t xml:space="preserve"> </w:t>
      </w:r>
      <w:r w:rsidR="004B7C77" w:rsidRPr="009837A5">
        <w:rPr>
          <w:rFonts w:ascii="Times New Roman" w:hAnsi="Times New Roman"/>
          <w:sz w:val="24"/>
          <w:szCs w:val="24"/>
          <w:lang w:val="ru-RU"/>
        </w:rPr>
        <w:t>Гербер</w:t>
      </w:r>
    </w:p>
    <w:p w:rsidR="00653848" w:rsidRDefault="00653848" w:rsidP="00387610">
      <w:pPr>
        <w:jc w:val="both"/>
        <w:rPr>
          <w:rFonts w:ascii="Times New Roman" w:hAnsi="Times New Roman"/>
          <w:sz w:val="24"/>
          <w:szCs w:val="24"/>
          <w:lang w:val="ru-RU"/>
        </w:rPr>
      </w:pPr>
    </w:p>
    <w:sectPr w:rsidR="00653848" w:rsidSect="009837A5">
      <w:pgSz w:w="11907" w:h="16839" w:code="9"/>
      <w:pgMar w:top="851" w:right="567" w:bottom="851" w:left="1701" w:header="284" w:footer="709" w:gutter="0"/>
      <w:pgNumType w:start="1"/>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AA7" w:rsidRDefault="005E3AA7">
      <w:r>
        <w:separator/>
      </w:r>
    </w:p>
  </w:endnote>
  <w:endnote w:type="continuationSeparator" w:id="0">
    <w:p w:rsidR="005E3AA7" w:rsidRDefault="005E3A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EA" w:rsidRDefault="00212DEA">
    <w:pPr>
      <w:pStyle w:val="aa"/>
      <w:jc w:val="right"/>
    </w:pPr>
  </w:p>
  <w:p w:rsidR="00212DEA" w:rsidRDefault="00212DE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AA7" w:rsidRDefault="005E3AA7">
      <w:r>
        <w:separator/>
      </w:r>
    </w:p>
  </w:footnote>
  <w:footnote w:type="continuationSeparator" w:id="0">
    <w:p w:rsidR="005E3AA7" w:rsidRDefault="005E3A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35E5"/>
    <w:multiLevelType w:val="hybridMultilevel"/>
    <w:tmpl w:val="FBE2BF7C"/>
    <w:lvl w:ilvl="0" w:tplc="B426C67C">
      <w:start w:val="1"/>
      <w:numFmt w:val="decimal"/>
      <w:suff w:val="space"/>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9F23C24"/>
    <w:multiLevelType w:val="hybridMultilevel"/>
    <w:tmpl w:val="732CFB0E"/>
    <w:lvl w:ilvl="0" w:tplc="3228A8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60F95"/>
    <w:rsid w:val="000078CB"/>
    <w:rsid w:val="000165EA"/>
    <w:rsid w:val="000B0FB2"/>
    <w:rsid w:val="000E30EF"/>
    <w:rsid w:val="00113EBF"/>
    <w:rsid w:val="00160F95"/>
    <w:rsid w:val="00184519"/>
    <w:rsid w:val="001922A1"/>
    <w:rsid w:val="001B3229"/>
    <w:rsid w:val="001C6D42"/>
    <w:rsid w:val="001E574F"/>
    <w:rsid w:val="00200570"/>
    <w:rsid w:val="00212DEA"/>
    <w:rsid w:val="002363C8"/>
    <w:rsid w:val="00237B7E"/>
    <w:rsid w:val="0024216C"/>
    <w:rsid w:val="0025710F"/>
    <w:rsid w:val="00265877"/>
    <w:rsid w:val="00290ECB"/>
    <w:rsid w:val="002B46BE"/>
    <w:rsid w:val="002C239F"/>
    <w:rsid w:val="002D1731"/>
    <w:rsid w:val="002D4A25"/>
    <w:rsid w:val="002F3B24"/>
    <w:rsid w:val="003450D4"/>
    <w:rsid w:val="003552C6"/>
    <w:rsid w:val="00367AB7"/>
    <w:rsid w:val="00382DF3"/>
    <w:rsid w:val="00387610"/>
    <w:rsid w:val="0040194D"/>
    <w:rsid w:val="00423034"/>
    <w:rsid w:val="00474330"/>
    <w:rsid w:val="004A12DD"/>
    <w:rsid w:val="004B7C77"/>
    <w:rsid w:val="004D4521"/>
    <w:rsid w:val="004E4DE9"/>
    <w:rsid w:val="00512D0B"/>
    <w:rsid w:val="005474D4"/>
    <w:rsid w:val="005E3AA7"/>
    <w:rsid w:val="006320AE"/>
    <w:rsid w:val="00653848"/>
    <w:rsid w:val="00670EBF"/>
    <w:rsid w:val="00671A45"/>
    <w:rsid w:val="006C1ED2"/>
    <w:rsid w:val="006E52DD"/>
    <w:rsid w:val="007126BB"/>
    <w:rsid w:val="007456C6"/>
    <w:rsid w:val="008A3B97"/>
    <w:rsid w:val="008B4A28"/>
    <w:rsid w:val="008C6276"/>
    <w:rsid w:val="009062D2"/>
    <w:rsid w:val="00932306"/>
    <w:rsid w:val="00946264"/>
    <w:rsid w:val="009837A5"/>
    <w:rsid w:val="00A16A0C"/>
    <w:rsid w:val="00A6262F"/>
    <w:rsid w:val="00AB094B"/>
    <w:rsid w:val="00AC5279"/>
    <w:rsid w:val="00B32A4F"/>
    <w:rsid w:val="00B66E72"/>
    <w:rsid w:val="00B6704F"/>
    <w:rsid w:val="00B728CB"/>
    <w:rsid w:val="00C2161B"/>
    <w:rsid w:val="00C802DC"/>
    <w:rsid w:val="00C929B7"/>
    <w:rsid w:val="00CB508B"/>
    <w:rsid w:val="00CC3AAD"/>
    <w:rsid w:val="00D11505"/>
    <w:rsid w:val="00D533B8"/>
    <w:rsid w:val="00D62161"/>
    <w:rsid w:val="00D84393"/>
    <w:rsid w:val="00DE6105"/>
    <w:rsid w:val="00E02BB8"/>
    <w:rsid w:val="00E24F82"/>
    <w:rsid w:val="00F25456"/>
    <w:rsid w:val="00F357D8"/>
    <w:rsid w:val="00F36167"/>
    <w:rsid w:val="00F536A4"/>
    <w:rsid w:val="00FC111F"/>
    <w:rsid w:val="00FD5C88"/>
    <w:rsid w:val="00FE5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F95"/>
    <w:rPr>
      <w:rFonts w:ascii="Helvetica" w:hAnsi="Helvetica"/>
      <w:sz w:val="22"/>
      <w:szCs w:val="22"/>
      <w:lang w:val="en-GB" w:eastAsia="en-US"/>
    </w:rPr>
  </w:style>
  <w:style w:type="paragraph" w:styleId="1">
    <w:name w:val="heading 1"/>
    <w:basedOn w:val="a"/>
    <w:next w:val="a"/>
    <w:link w:val="10"/>
    <w:uiPriority w:val="99"/>
    <w:qFormat/>
    <w:rsid w:val="00387610"/>
    <w:pPr>
      <w:widowControl w:val="0"/>
      <w:autoSpaceDE w:val="0"/>
      <w:autoSpaceDN w:val="0"/>
      <w:adjustRightInd w:val="0"/>
      <w:spacing w:before="108" w:after="108"/>
      <w:jc w:val="center"/>
      <w:outlineLvl w:val="0"/>
    </w:pPr>
    <w:rPr>
      <w:rFonts w:ascii="Times New Roman CYR" w:eastAsia="Times New Roman" w:hAnsi="Times New Roman CYR" w:cs="Times New Roman CYR"/>
      <w:b/>
      <w:bCs/>
      <w:color w:val="26282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F95"/>
    <w:pPr>
      <w:ind w:left="720"/>
      <w:contextualSpacing/>
    </w:pPr>
  </w:style>
  <w:style w:type="paragraph" w:styleId="a4">
    <w:name w:val="Normal (Web)"/>
    <w:basedOn w:val="a"/>
    <w:uiPriority w:val="99"/>
    <w:unhideWhenUsed/>
    <w:rsid w:val="00160F95"/>
    <w:pPr>
      <w:spacing w:before="100" w:beforeAutospacing="1" w:after="100" w:afterAutospacing="1"/>
    </w:pPr>
    <w:rPr>
      <w:rFonts w:ascii="Times New Roman" w:eastAsia="Times New Roman" w:hAnsi="Times New Roman"/>
      <w:sz w:val="24"/>
      <w:szCs w:val="24"/>
      <w:lang w:val="ru-RU" w:eastAsia="ru-RU"/>
    </w:rPr>
  </w:style>
  <w:style w:type="paragraph" w:styleId="a5">
    <w:name w:val="caption"/>
    <w:basedOn w:val="a"/>
    <w:next w:val="a"/>
    <w:uiPriority w:val="35"/>
    <w:semiHidden/>
    <w:unhideWhenUsed/>
    <w:qFormat/>
    <w:rsid w:val="00160F95"/>
    <w:pPr>
      <w:spacing w:after="200" w:line="276" w:lineRule="auto"/>
    </w:pPr>
    <w:rPr>
      <w:rFonts w:ascii="Calibri" w:hAnsi="Calibri"/>
      <w:b/>
      <w:bCs/>
      <w:sz w:val="20"/>
      <w:szCs w:val="20"/>
      <w:lang w:val="ru-RU"/>
    </w:rPr>
  </w:style>
  <w:style w:type="paragraph" w:styleId="a6">
    <w:name w:val="Balloon Text"/>
    <w:basedOn w:val="a"/>
    <w:link w:val="a7"/>
    <w:uiPriority w:val="99"/>
    <w:semiHidden/>
    <w:unhideWhenUsed/>
    <w:rsid w:val="00160F95"/>
    <w:rPr>
      <w:rFonts w:ascii="Tahoma" w:hAnsi="Tahoma" w:cs="Tahoma"/>
      <w:sz w:val="16"/>
      <w:szCs w:val="16"/>
    </w:rPr>
  </w:style>
  <w:style w:type="character" w:customStyle="1" w:styleId="a7">
    <w:name w:val="Текст выноски Знак"/>
    <w:basedOn w:val="a0"/>
    <w:link w:val="a6"/>
    <w:uiPriority w:val="99"/>
    <w:semiHidden/>
    <w:rsid w:val="00160F95"/>
    <w:rPr>
      <w:rFonts w:ascii="Tahoma" w:hAnsi="Tahoma" w:cs="Tahoma"/>
      <w:sz w:val="16"/>
      <w:szCs w:val="16"/>
      <w:lang w:val="en-GB"/>
    </w:rPr>
  </w:style>
  <w:style w:type="paragraph" w:styleId="a8">
    <w:name w:val="header"/>
    <w:basedOn w:val="a"/>
    <w:link w:val="a9"/>
    <w:uiPriority w:val="99"/>
    <w:semiHidden/>
    <w:unhideWhenUsed/>
    <w:rsid w:val="00160F95"/>
    <w:pPr>
      <w:tabs>
        <w:tab w:val="center" w:pos="4677"/>
        <w:tab w:val="right" w:pos="9355"/>
      </w:tabs>
    </w:pPr>
  </w:style>
  <w:style w:type="character" w:customStyle="1" w:styleId="a9">
    <w:name w:val="Верхний колонтитул Знак"/>
    <w:basedOn w:val="a0"/>
    <w:link w:val="a8"/>
    <w:uiPriority w:val="99"/>
    <w:semiHidden/>
    <w:rsid w:val="00160F95"/>
    <w:rPr>
      <w:rFonts w:ascii="Helvetica" w:hAnsi="Helvetica"/>
      <w:lang w:val="en-GB"/>
    </w:rPr>
  </w:style>
  <w:style w:type="paragraph" w:styleId="aa">
    <w:name w:val="footer"/>
    <w:basedOn w:val="a"/>
    <w:link w:val="ab"/>
    <w:uiPriority w:val="99"/>
    <w:unhideWhenUsed/>
    <w:rsid w:val="00160F95"/>
    <w:pPr>
      <w:tabs>
        <w:tab w:val="center" w:pos="4677"/>
        <w:tab w:val="right" w:pos="9355"/>
      </w:tabs>
    </w:pPr>
  </w:style>
  <w:style w:type="character" w:customStyle="1" w:styleId="ab">
    <w:name w:val="Нижний колонтитул Знак"/>
    <w:basedOn w:val="a0"/>
    <w:link w:val="aa"/>
    <w:uiPriority w:val="99"/>
    <w:rsid w:val="00160F95"/>
    <w:rPr>
      <w:rFonts w:ascii="Helvetica" w:hAnsi="Helvetica"/>
      <w:lang w:val="en-GB"/>
    </w:rPr>
  </w:style>
  <w:style w:type="character" w:customStyle="1" w:styleId="10">
    <w:name w:val="Заголовок 1 Знак"/>
    <w:basedOn w:val="a0"/>
    <w:link w:val="1"/>
    <w:uiPriority w:val="99"/>
    <w:rsid w:val="00387610"/>
    <w:rPr>
      <w:rFonts w:ascii="Times New Roman CYR" w:eastAsia="Times New Roman" w:hAnsi="Times New Roman CYR" w:cs="Times New Roman CYR"/>
      <w:b/>
      <w:bCs/>
      <w:color w:val="26282F"/>
      <w:sz w:val="24"/>
      <w:szCs w:val="24"/>
    </w:rPr>
  </w:style>
  <w:style w:type="paragraph" w:customStyle="1" w:styleId="ac">
    <w:name w:val="Нормальный (таблица)"/>
    <w:basedOn w:val="a"/>
    <w:next w:val="a"/>
    <w:uiPriority w:val="99"/>
    <w:rsid w:val="00387610"/>
    <w:pPr>
      <w:widowControl w:val="0"/>
      <w:autoSpaceDE w:val="0"/>
      <w:autoSpaceDN w:val="0"/>
      <w:adjustRightInd w:val="0"/>
      <w:jc w:val="both"/>
    </w:pPr>
    <w:rPr>
      <w:rFonts w:ascii="Times New Roman CYR" w:eastAsia="Times New Roman" w:hAnsi="Times New Roman CYR" w:cs="Times New Roman CYR"/>
      <w:sz w:val="24"/>
      <w:szCs w:val="24"/>
      <w:lang w:val="ru-RU" w:eastAsia="ru-RU"/>
    </w:rPr>
  </w:style>
  <w:style w:type="paragraph" w:customStyle="1" w:styleId="ad">
    <w:name w:val="Подзаголовок для информации об изменениях"/>
    <w:basedOn w:val="a"/>
    <w:next w:val="a"/>
    <w:uiPriority w:val="99"/>
    <w:rsid w:val="00387610"/>
    <w:pPr>
      <w:widowControl w:val="0"/>
      <w:autoSpaceDE w:val="0"/>
      <w:autoSpaceDN w:val="0"/>
      <w:adjustRightInd w:val="0"/>
      <w:ind w:firstLine="720"/>
      <w:jc w:val="both"/>
    </w:pPr>
    <w:rPr>
      <w:rFonts w:ascii="Times New Roman CYR" w:eastAsia="Times New Roman" w:hAnsi="Times New Roman CYR" w:cs="Times New Roman CYR"/>
      <w:b/>
      <w:bCs/>
      <w:color w:val="353842"/>
      <w:sz w:val="20"/>
      <w:szCs w:val="20"/>
      <w:lang w:val="ru-RU" w:eastAsia="ru-RU"/>
    </w:rPr>
  </w:style>
  <w:style w:type="paragraph" w:customStyle="1" w:styleId="ae">
    <w:name w:val="Прижатый влево"/>
    <w:basedOn w:val="a"/>
    <w:next w:val="a"/>
    <w:uiPriority w:val="99"/>
    <w:rsid w:val="00387610"/>
    <w:pPr>
      <w:widowControl w:val="0"/>
      <w:autoSpaceDE w:val="0"/>
      <w:autoSpaceDN w:val="0"/>
      <w:adjustRightInd w:val="0"/>
    </w:pPr>
    <w:rPr>
      <w:rFonts w:ascii="Times New Roman CYR" w:eastAsia="Times New Roman" w:hAnsi="Times New Roman CYR" w:cs="Times New Roman CYR"/>
      <w:sz w:val="24"/>
      <w:szCs w:val="24"/>
      <w:lang w:val="ru-RU" w:eastAsia="ru-RU"/>
    </w:rPr>
  </w:style>
  <w:style w:type="character" w:styleId="af">
    <w:name w:val="Hyperlink"/>
    <w:basedOn w:val="a0"/>
    <w:uiPriority w:val="99"/>
    <w:semiHidden/>
    <w:unhideWhenUsed/>
    <w:rsid w:val="006E52DD"/>
    <w:rPr>
      <w:color w:val="0000FF"/>
      <w:u w:val="single"/>
    </w:rPr>
  </w:style>
  <w:style w:type="paragraph" w:customStyle="1" w:styleId="formattext">
    <w:name w:val="formattext"/>
    <w:basedOn w:val="a"/>
    <w:rsid w:val="00C802DC"/>
    <w:pPr>
      <w:spacing w:before="100" w:beforeAutospacing="1" w:after="100" w:afterAutospacing="1"/>
    </w:pPr>
    <w:rPr>
      <w:rFonts w:ascii="Times New Roman" w:eastAsia="Times New Roman" w:hAnsi="Times New Roman"/>
      <w:sz w:val="24"/>
      <w:szCs w:val="24"/>
      <w:lang w:val="ru-RU" w:eastAsia="ru-RU"/>
    </w:rPr>
  </w:style>
  <w:style w:type="character" w:customStyle="1" w:styleId="searchresult">
    <w:name w:val="search_result"/>
    <w:basedOn w:val="a0"/>
    <w:rsid w:val="00C802DC"/>
  </w:style>
  <w:style w:type="character" w:customStyle="1" w:styleId="af0">
    <w:name w:val="Гипертекстовая ссылка"/>
    <w:basedOn w:val="a0"/>
    <w:uiPriority w:val="99"/>
    <w:rsid w:val="00653848"/>
    <w:rPr>
      <w:color w:val="106BBE"/>
    </w:rPr>
  </w:style>
  <w:style w:type="character" w:customStyle="1" w:styleId="2">
    <w:name w:val="Основной текст (2)_"/>
    <w:basedOn w:val="a0"/>
    <w:link w:val="20"/>
    <w:rsid w:val="00474330"/>
    <w:rPr>
      <w:shd w:val="clear" w:color="auto" w:fill="FFFFFF"/>
    </w:rPr>
  </w:style>
  <w:style w:type="paragraph" w:customStyle="1" w:styleId="20">
    <w:name w:val="Основной текст (2)"/>
    <w:basedOn w:val="a"/>
    <w:link w:val="2"/>
    <w:rsid w:val="00474330"/>
    <w:pPr>
      <w:widowControl w:val="0"/>
      <w:shd w:val="clear" w:color="auto" w:fill="FFFFFF"/>
      <w:spacing w:line="0" w:lineRule="atLeast"/>
      <w:jc w:val="center"/>
    </w:pPr>
    <w:rPr>
      <w:rFonts w:ascii="Calibri" w:hAnsi="Calibri"/>
      <w:sz w:val="20"/>
      <w:szCs w:val="20"/>
      <w:lang w:val="ru-RU" w:eastAsia="ru-RU"/>
    </w:rPr>
  </w:style>
  <w:style w:type="paragraph" w:styleId="af1">
    <w:name w:val="Plain Text"/>
    <w:basedOn w:val="a"/>
    <w:link w:val="af2"/>
    <w:uiPriority w:val="99"/>
    <w:unhideWhenUsed/>
    <w:rsid w:val="00DE6105"/>
    <w:pPr>
      <w:autoSpaceDE w:val="0"/>
      <w:autoSpaceDN w:val="0"/>
      <w:adjustRightInd w:val="0"/>
      <w:spacing w:line="360" w:lineRule="auto"/>
      <w:jc w:val="both"/>
    </w:pPr>
    <w:rPr>
      <w:rFonts w:ascii="Consolas" w:hAnsi="Consolas"/>
      <w:sz w:val="21"/>
      <w:szCs w:val="21"/>
      <w:lang w:val="ru-RU" w:eastAsia="ru-RU"/>
    </w:rPr>
  </w:style>
  <w:style w:type="character" w:customStyle="1" w:styleId="af2">
    <w:name w:val="Текст Знак"/>
    <w:basedOn w:val="a0"/>
    <w:link w:val="af1"/>
    <w:uiPriority w:val="99"/>
    <w:rsid w:val="00DE6105"/>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409042092">
      <w:bodyDiv w:val="1"/>
      <w:marLeft w:val="0"/>
      <w:marRight w:val="0"/>
      <w:marTop w:val="0"/>
      <w:marBottom w:val="0"/>
      <w:divBdr>
        <w:top w:val="none" w:sz="0" w:space="0" w:color="auto"/>
        <w:left w:val="none" w:sz="0" w:space="0" w:color="auto"/>
        <w:bottom w:val="none" w:sz="0" w:space="0" w:color="auto"/>
        <w:right w:val="none" w:sz="0" w:space="0" w:color="auto"/>
      </w:divBdr>
    </w:div>
    <w:div w:id="592010489">
      <w:bodyDiv w:val="1"/>
      <w:marLeft w:val="0"/>
      <w:marRight w:val="0"/>
      <w:marTop w:val="0"/>
      <w:marBottom w:val="0"/>
      <w:divBdr>
        <w:top w:val="none" w:sz="0" w:space="0" w:color="auto"/>
        <w:left w:val="none" w:sz="0" w:space="0" w:color="auto"/>
        <w:bottom w:val="none" w:sz="0" w:space="0" w:color="auto"/>
        <w:right w:val="none" w:sz="0" w:space="0" w:color="auto"/>
      </w:divBdr>
    </w:div>
    <w:div w:id="1574966293">
      <w:bodyDiv w:val="1"/>
      <w:marLeft w:val="0"/>
      <w:marRight w:val="0"/>
      <w:marTop w:val="0"/>
      <w:marBottom w:val="0"/>
      <w:divBdr>
        <w:top w:val="none" w:sz="0" w:space="0" w:color="auto"/>
        <w:left w:val="none" w:sz="0" w:space="0" w:color="auto"/>
        <w:bottom w:val="none" w:sz="0" w:space="0" w:color="auto"/>
        <w:right w:val="none" w:sz="0" w:space="0" w:color="auto"/>
      </w:divBdr>
    </w:div>
    <w:div w:id="1621841455">
      <w:bodyDiv w:val="1"/>
      <w:marLeft w:val="0"/>
      <w:marRight w:val="0"/>
      <w:marTop w:val="0"/>
      <w:marBottom w:val="0"/>
      <w:divBdr>
        <w:top w:val="none" w:sz="0" w:space="0" w:color="auto"/>
        <w:left w:val="none" w:sz="0" w:space="0" w:color="auto"/>
        <w:bottom w:val="none" w:sz="0" w:space="0" w:color="auto"/>
        <w:right w:val="none" w:sz="0" w:space="0" w:color="auto"/>
      </w:divBdr>
    </w:div>
    <w:div w:id="211304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ternet.garant.ru/document/redirect/408814607/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8E102-0AB5-4E54-B55A-9C48E397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713</Words>
  <Characters>4068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4772</CharactersWithSpaces>
  <SharedDoc>false</SharedDoc>
  <HLinks>
    <vt:vector size="6" baseType="variant">
      <vt:variant>
        <vt:i4>1704013</vt:i4>
      </vt:variant>
      <vt:variant>
        <vt:i4>0</vt:i4>
      </vt:variant>
      <vt:variant>
        <vt:i4>0</vt:i4>
      </vt:variant>
      <vt:variant>
        <vt:i4>5</vt:i4>
      </vt:variant>
      <vt:variant>
        <vt:lpwstr>https://internet.garant.ru/document/redirect/408814607/0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Настасья</dc:creator>
  <cp:lastModifiedBy>RePack by Diakov</cp:lastModifiedBy>
  <cp:revision>8</cp:revision>
  <cp:lastPrinted>2025-02-27T11:11:00Z</cp:lastPrinted>
  <dcterms:created xsi:type="dcterms:W3CDTF">2025-02-26T07:26:00Z</dcterms:created>
  <dcterms:modified xsi:type="dcterms:W3CDTF">2025-02-27T11:11:00Z</dcterms:modified>
</cp:coreProperties>
</file>